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D739" w14:textId="77777777" w:rsidR="008569D3" w:rsidRDefault="00F160F7">
      <w:pPr>
        <w:ind w:left="-709"/>
        <w:jc w:val="center"/>
      </w:pPr>
      <w:r>
        <w:rPr>
          <w:noProof/>
          <w:lang w:eastAsia="en-AU"/>
        </w:rPr>
        <w:drawing>
          <wp:inline distT="0" distB="0" distL="0" distR="0" wp14:anchorId="3A986007" wp14:editId="02A8CF9A">
            <wp:extent cx="42291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3A Dandenong Inc Logo and ABN.jpg"/>
                    <pic:cNvPicPr/>
                  </pic:nvPicPr>
                  <pic:blipFill>
                    <a:blip r:embed="rId8">
                      <a:extLst>
                        <a:ext uri="{28A0092B-C50C-407E-A947-70E740481C1C}">
                          <a14:useLocalDpi xmlns:a14="http://schemas.microsoft.com/office/drawing/2010/main" val="0"/>
                        </a:ext>
                      </a:extLst>
                    </a:blip>
                    <a:stretch>
                      <a:fillRect/>
                    </a:stretch>
                  </pic:blipFill>
                  <pic:spPr>
                    <a:xfrm>
                      <a:off x="0" y="0"/>
                      <a:ext cx="4229100" cy="1066800"/>
                    </a:xfrm>
                    <a:prstGeom prst="rect">
                      <a:avLst/>
                    </a:prstGeom>
                  </pic:spPr>
                </pic:pic>
              </a:graphicData>
            </a:graphic>
          </wp:inline>
        </w:drawing>
      </w:r>
    </w:p>
    <w:p w14:paraId="45838F81" w14:textId="77777777" w:rsidR="008569D3" w:rsidRDefault="008569D3">
      <w:pPr>
        <w:ind w:left="-709"/>
      </w:pPr>
    </w:p>
    <w:p w14:paraId="632533FC" w14:textId="77777777" w:rsidR="008569D3" w:rsidRDefault="008569D3">
      <w:pPr>
        <w:ind w:left="-709"/>
      </w:pPr>
    </w:p>
    <w:p w14:paraId="25482882" w14:textId="77777777" w:rsidR="008569D3" w:rsidRDefault="008569D3">
      <w:pPr>
        <w:ind w:left="-709"/>
        <w:jc w:val="right"/>
        <w:rPr>
          <w:rFonts w:ascii="Arial Black" w:hAnsi="Arial Black"/>
          <w:sz w:val="56"/>
          <w:szCs w:val="56"/>
        </w:rPr>
      </w:pPr>
    </w:p>
    <w:p w14:paraId="094C1DD2" w14:textId="77DB40D3" w:rsidR="008569D3" w:rsidRDefault="00F160F7">
      <w:pPr>
        <w:ind w:left="-709"/>
        <w:jc w:val="right"/>
        <w:rPr>
          <w:rFonts w:ascii="Arial Black" w:hAnsi="Arial Black"/>
          <w:color w:val="1F497D" w:themeColor="text2"/>
          <w:sz w:val="56"/>
          <w:szCs w:val="56"/>
        </w:rPr>
      </w:pPr>
      <w:r>
        <w:rPr>
          <w:rFonts w:ascii="Arial Black" w:hAnsi="Arial Black"/>
          <w:color w:val="1F497D" w:themeColor="text2"/>
          <w:sz w:val="56"/>
          <w:szCs w:val="56"/>
        </w:rPr>
        <w:t xml:space="preserve">COVID </w:t>
      </w:r>
      <w:r w:rsidR="0046020D">
        <w:rPr>
          <w:rFonts w:ascii="Arial Black" w:hAnsi="Arial Black"/>
          <w:color w:val="1F497D" w:themeColor="text2"/>
          <w:sz w:val="56"/>
          <w:szCs w:val="56"/>
        </w:rPr>
        <w:t xml:space="preserve">Safe </w:t>
      </w:r>
      <w:r w:rsidR="00CE0D8C">
        <w:rPr>
          <w:rFonts w:ascii="Arial Black" w:hAnsi="Arial Black"/>
          <w:color w:val="1F497D" w:themeColor="text2"/>
          <w:sz w:val="56"/>
          <w:szCs w:val="56"/>
        </w:rPr>
        <w:t>Plan</w:t>
      </w:r>
    </w:p>
    <w:p w14:paraId="4E2F60F7" w14:textId="77777777" w:rsidR="00FE60E4" w:rsidRDefault="008C15C2" w:rsidP="008C15C2">
      <w:pPr>
        <w:ind w:left="-709"/>
        <w:jc w:val="right"/>
        <w:rPr>
          <w:rFonts w:ascii="Arial Black" w:hAnsi="Arial Black"/>
          <w:color w:val="1F497D" w:themeColor="text2"/>
          <w:sz w:val="56"/>
          <w:szCs w:val="56"/>
        </w:rPr>
      </w:pPr>
      <w:r>
        <w:rPr>
          <w:rFonts w:ascii="Arial Black" w:hAnsi="Arial Black"/>
          <w:color w:val="1F497D" w:themeColor="text2"/>
          <w:sz w:val="56"/>
          <w:szCs w:val="56"/>
        </w:rPr>
        <w:t>Dandenong U3A</w:t>
      </w:r>
    </w:p>
    <w:p w14:paraId="58F3DD4C" w14:textId="77777777" w:rsidR="008569D3" w:rsidRDefault="008569D3">
      <w:pPr>
        <w:ind w:left="-709"/>
        <w:rPr>
          <w:rFonts w:ascii="Arial" w:hAnsi="Arial" w:cs="Arial"/>
        </w:rPr>
      </w:pPr>
    </w:p>
    <w:p w14:paraId="1E7D8D92" w14:textId="77777777" w:rsidR="008569D3" w:rsidRDefault="008569D3">
      <w:pPr>
        <w:ind w:left="-709"/>
        <w:rPr>
          <w:rFonts w:ascii="Arial" w:hAnsi="Arial" w:cs="Arial"/>
        </w:rPr>
      </w:pPr>
    </w:p>
    <w:p w14:paraId="51ACCF2A" w14:textId="12CFEF4C" w:rsidR="008569D3" w:rsidRDefault="00F160F7">
      <w:pPr>
        <w:ind w:left="-709"/>
        <w:rPr>
          <w:rFonts w:ascii="Arial" w:hAnsi="Arial" w:cs="Arial"/>
        </w:rPr>
      </w:pPr>
      <w:r>
        <w:rPr>
          <w:rFonts w:ascii="Arial" w:hAnsi="Arial" w:cs="Arial"/>
        </w:rPr>
        <w:t xml:space="preserve">Prepared By: Jeanette Keane </w:t>
      </w:r>
      <w:r w:rsidR="00CE0D8C">
        <w:rPr>
          <w:rFonts w:ascii="Arial" w:hAnsi="Arial" w:cs="Arial"/>
        </w:rPr>
        <w:t>President</w:t>
      </w:r>
      <w:r>
        <w:rPr>
          <w:rFonts w:ascii="Arial" w:hAnsi="Arial" w:cs="Arial"/>
        </w:rPr>
        <w:t xml:space="preserve"> Dandenong U3A</w:t>
      </w:r>
    </w:p>
    <w:p w14:paraId="6D944FC7" w14:textId="174A0668" w:rsidR="008569D3" w:rsidRDefault="00F160F7">
      <w:pPr>
        <w:ind w:left="-709"/>
        <w:rPr>
          <w:rFonts w:ascii="Arial" w:hAnsi="Arial" w:cs="Arial"/>
        </w:rPr>
      </w:pPr>
      <w:r>
        <w:rPr>
          <w:rFonts w:ascii="Arial" w:hAnsi="Arial" w:cs="Arial"/>
        </w:rPr>
        <w:t xml:space="preserve">Date: </w:t>
      </w:r>
      <w:r w:rsidR="0046020D">
        <w:rPr>
          <w:rFonts w:ascii="Arial" w:hAnsi="Arial" w:cs="Arial"/>
        </w:rPr>
        <w:t>April</w:t>
      </w:r>
      <w:r w:rsidR="004F1219">
        <w:rPr>
          <w:rFonts w:ascii="Arial" w:hAnsi="Arial" w:cs="Arial"/>
        </w:rPr>
        <w:t xml:space="preserve"> 2022</w:t>
      </w:r>
    </w:p>
    <w:p w14:paraId="5AD51779" w14:textId="77777777" w:rsidR="003F2996" w:rsidRPr="003F2996" w:rsidRDefault="003F2996" w:rsidP="003F2996">
      <w:pPr>
        <w:rPr>
          <w:rFonts w:asciiTheme="majorHAnsi" w:hAnsiTheme="majorHAnsi" w:cs="Arial"/>
          <w:b/>
          <w:bCs/>
          <w:color w:val="365F91" w:themeColor="accent1" w:themeShade="BF"/>
          <w:sz w:val="28"/>
          <w:szCs w:val="28"/>
        </w:rPr>
      </w:pPr>
      <w:r w:rsidRPr="003F2996">
        <w:rPr>
          <w:rFonts w:asciiTheme="majorHAnsi" w:hAnsiTheme="majorHAnsi" w:cs="Arial"/>
          <w:b/>
          <w:bCs/>
          <w:color w:val="365F91" w:themeColor="accent1" w:themeShade="BF"/>
          <w:sz w:val="28"/>
          <w:szCs w:val="28"/>
        </w:rPr>
        <w:t>Revision Table</w:t>
      </w:r>
    </w:p>
    <w:tbl>
      <w:tblPr>
        <w:tblStyle w:val="TableGrid1"/>
        <w:tblW w:w="0" w:type="auto"/>
        <w:tblInd w:w="-714" w:type="dxa"/>
        <w:tblLook w:val="04A0" w:firstRow="1" w:lastRow="0" w:firstColumn="1" w:lastColumn="0" w:noHBand="0" w:noVBand="1"/>
      </w:tblPr>
      <w:tblGrid>
        <w:gridCol w:w="1055"/>
        <w:gridCol w:w="1072"/>
        <w:gridCol w:w="1276"/>
        <w:gridCol w:w="4750"/>
        <w:gridCol w:w="1577"/>
      </w:tblGrid>
      <w:tr w:rsidR="003F2996" w:rsidRPr="003F2996" w14:paraId="76F287CB" w14:textId="77777777" w:rsidTr="00DF50F4">
        <w:tc>
          <w:tcPr>
            <w:tcW w:w="1055" w:type="dxa"/>
            <w:shd w:val="clear" w:color="auto" w:fill="C6D9F1" w:themeFill="text2" w:themeFillTint="33"/>
          </w:tcPr>
          <w:p w14:paraId="3BF26D46" w14:textId="77777777" w:rsidR="003F2996" w:rsidRPr="003F2996" w:rsidRDefault="003F2996" w:rsidP="003F2996">
            <w:pPr>
              <w:rPr>
                <w:rFonts w:cstheme="minorHAnsi"/>
                <w:b/>
                <w:bCs/>
                <w:sz w:val="20"/>
                <w:szCs w:val="20"/>
              </w:rPr>
            </w:pPr>
            <w:r w:rsidRPr="003F2996">
              <w:rPr>
                <w:rFonts w:cstheme="minorHAnsi"/>
                <w:b/>
                <w:bCs/>
                <w:sz w:val="20"/>
                <w:szCs w:val="20"/>
              </w:rPr>
              <w:t>Revision</w:t>
            </w:r>
          </w:p>
        </w:tc>
        <w:tc>
          <w:tcPr>
            <w:tcW w:w="1072" w:type="dxa"/>
            <w:shd w:val="clear" w:color="auto" w:fill="C6D9F1" w:themeFill="text2" w:themeFillTint="33"/>
          </w:tcPr>
          <w:p w14:paraId="5E56FAFB" w14:textId="77777777" w:rsidR="003F2996" w:rsidRPr="003F2996" w:rsidRDefault="003F2996" w:rsidP="003F2996">
            <w:pPr>
              <w:rPr>
                <w:rFonts w:cstheme="minorHAnsi"/>
                <w:b/>
                <w:bCs/>
                <w:sz w:val="20"/>
                <w:szCs w:val="20"/>
              </w:rPr>
            </w:pPr>
            <w:r w:rsidRPr="003F2996">
              <w:rPr>
                <w:rFonts w:cstheme="minorHAnsi"/>
                <w:b/>
                <w:bCs/>
                <w:sz w:val="20"/>
                <w:szCs w:val="20"/>
              </w:rPr>
              <w:t>Updated by</w:t>
            </w:r>
          </w:p>
        </w:tc>
        <w:tc>
          <w:tcPr>
            <w:tcW w:w="1276" w:type="dxa"/>
            <w:shd w:val="clear" w:color="auto" w:fill="C6D9F1" w:themeFill="text2" w:themeFillTint="33"/>
          </w:tcPr>
          <w:p w14:paraId="49E7663F" w14:textId="77777777" w:rsidR="003F2996" w:rsidRPr="003F2996" w:rsidRDefault="003F2996" w:rsidP="003F2996">
            <w:pPr>
              <w:rPr>
                <w:rFonts w:cstheme="minorHAnsi"/>
                <w:b/>
                <w:bCs/>
                <w:sz w:val="20"/>
                <w:szCs w:val="20"/>
              </w:rPr>
            </w:pPr>
            <w:r w:rsidRPr="003F2996">
              <w:rPr>
                <w:rFonts w:cstheme="minorHAnsi"/>
                <w:b/>
                <w:bCs/>
                <w:sz w:val="20"/>
                <w:szCs w:val="20"/>
              </w:rPr>
              <w:t>Role</w:t>
            </w:r>
          </w:p>
        </w:tc>
        <w:tc>
          <w:tcPr>
            <w:tcW w:w="4750" w:type="dxa"/>
            <w:shd w:val="clear" w:color="auto" w:fill="C6D9F1" w:themeFill="text2" w:themeFillTint="33"/>
          </w:tcPr>
          <w:p w14:paraId="4D4A4A6A" w14:textId="77777777" w:rsidR="003F2996" w:rsidRPr="003F2996" w:rsidRDefault="003F2996" w:rsidP="003F2996">
            <w:pPr>
              <w:rPr>
                <w:rFonts w:cstheme="minorHAnsi"/>
                <w:b/>
                <w:bCs/>
                <w:sz w:val="20"/>
                <w:szCs w:val="20"/>
              </w:rPr>
            </w:pPr>
            <w:r w:rsidRPr="003F2996">
              <w:rPr>
                <w:rFonts w:cstheme="minorHAnsi"/>
                <w:b/>
                <w:bCs/>
                <w:sz w:val="20"/>
                <w:szCs w:val="20"/>
              </w:rPr>
              <w:t>Change</w:t>
            </w:r>
          </w:p>
        </w:tc>
        <w:tc>
          <w:tcPr>
            <w:tcW w:w="1577" w:type="dxa"/>
            <w:shd w:val="clear" w:color="auto" w:fill="C6D9F1" w:themeFill="text2" w:themeFillTint="33"/>
          </w:tcPr>
          <w:p w14:paraId="3615A1F2" w14:textId="77777777" w:rsidR="003F2996" w:rsidRPr="003F2996" w:rsidRDefault="003F2996" w:rsidP="003F2996">
            <w:pPr>
              <w:rPr>
                <w:rFonts w:cstheme="minorHAnsi"/>
                <w:b/>
                <w:bCs/>
                <w:sz w:val="20"/>
                <w:szCs w:val="20"/>
              </w:rPr>
            </w:pPr>
            <w:r w:rsidRPr="003F2996">
              <w:rPr>
                <w:rFonts w:cstheme="minorHAnsi"/>
                <w:b/>
                <w:bCs/>
                <w:sz w:val="20"/>
                <w:szCs w:val="20"/>
              </w:rPr>
              <w:t>COM Approval Date</w:t>
            </w:r>
          </w:p>
        </w:tc>
      </w:tr>
      <w:tr w:rsidR="003F2996" w:rsidRPr="003F2996" w14:paraId="7CA4E562" w14:textId="77777777" w:rsidTr="00DF50F4">
        <w:tc>
          <w:tcPr>
            <w:tcW w:w="1055" w:type="dxa"/>
          </w:tcPr>
          <w:p w14:paraId="51507081" w14:textId="77777777" w:rsidR="003F2996" w:rsidRPr="003F2996" w:rsidRDefault="003F2996" w:rsidP="003F2996">
            <w:pPr>
              <w:rPr>
                <w:rFonts w:cstheme="minorHAnsi"/>
                <w:sz w:val="20"/>
                <w:szCs w:val="20"/>
              </w:rPr>
            </w:pPr>
            <w:r w:rsidRPr="003F2996">
              <w:rPr>
                <w:rFonts w:cstheme="minorHAnsi"/>
                <w:sz w:val="20"/>
                <w:szCs w:val="20"/>
              </w:rPr>
              <w:t>1.0</w:t>
            </w:r>
          </w:p>
        </w:tc>
        <w:tc>
          <w:tcPr>
            <w:tcW w:w="1072" w:type="dxa"/>
          </w:tcPr>
          <w:p w14:paraId="15F8E526" w14:textId="77777777" w:rsidR="003F2996" w:rsidRPr="003F2996" w:rsidRDefault="003F2996" w:rsidP="003F2996">
            <w:pPr>
              <w:rPr>
                <w:rFonts w:cstheme="minorHAnsi"/>
                <w:sz w:val="20"/>
                <w:szCs w:val="20"/>
              </w:rPr>
            </w:pPr>
            <w:r w:rsidRPr="003F2996">
              <w:rPr>
                <w:rFonts w:cstheme="minorHAnsi"/>
                <w:sz w:val="20"/>
                <w:szCs w:val="20"/>
              </w:rPr>
              <w:t>J Keane</w:t>
            </w:r>
          </w:p>
        </w:tc>
        <w:tc>
          <w:tcPr>
            <w:tcW w:w="1276" w:type="dxa"/>
          </w:tcPr>
          <w:p w14:paraId="087BA5F2" w14:textId="74F368F4" w:rsidR="003F2996" w:rsidRPr="003F2996" w:rsidRDefault="003F2996" w:rsidP="003F2996">
            <w:pPr>
              <w:rPr>
                <w:rFonts w:cstheme="minorHAnsi"/>
                <w:sz w:val="20"/>
                <w:szCs w:val="20"/>
              </w:rPr>
            </w:pPr>
            <w:r>
              <w:rPr>
                <w:rFonts w:cstheme="minorHAnsi"/>
                <w:sz w:val="20"/>
                <w:szCs w:val="20"/>
              </w:rPr>
              <w:t>President</w:t>
            </w:r>
          </w:p>
        </w:tc>
        <w:tc>
          <w:tcPr>
            <w:tcW w:w="4750" w:type="dxa"/>
          </w:tcPr>
          <w:p w14:paraId="0A99DECD" w14:textId="77777777" w:rsidR="003F2996" w:rsidRPr="003F2996" w:rsidRDefault="003F2996" w:rsidP="003F2996">
            <w:pPr>
              <w:rPr>
                <w:rFonts w:cstheme="minorHAnsi"/>
                <w:sz w:val="20"/>
                <w:szCs w:val="20"/>
              </w:rPr>
            </w:pPr>
            <w:r w:rsidRPr="003F2996">
              <w:rPr>
                <w:rFonts w:cstheme="minorHAnsi"/>
                <w:sz w:val="20"/>
                <w:szCs w:val="20"/>
              </w:rPr>
              <w:t>Initial Issue</w:t>
            </w:r>
          </w:p>
        </w:tc>
        <w:tc>
          <w:tcPr>
            <w:tcW w:w="1577" w:type="dxa"/>
          </w:tcPr>
          <w:p w14:paraId="4C05268E" w14:textId="61482EF7" w:rsidR="003F2996" w:rsidRPr="003F2996" w:rsidRDefault="00322065" w:rsidP="003F2996">
            <w:pPr>
              <w:rPr>
                <w:rFonts w:cstheme="minorHAnsi"/>
                <w:sz w:val="20"/>
                <w:szCs w:val="20"/>
              </w:rPr>
            </w:pPr>
            <w:r>
              <w:rPr>
                <w:rFonts w:cstheme="minorHAnsi"/>
                <w:sz w:val="20"/>
                <w:szCs w:val="20"/>
              </w:rPr>
              <w:t>05/01/2021</w:t>
            </w:r>
          </w:p>
        </w:tc>
      </w:tr>
      <w:tr w:rsidR="007C6407" w:rsidRPr="003F2996" w14:paraId="30ADDD7E" w14:textId="77777777" w:rsidTr="00DF50F4">
        <w:tc>
          <w:tcPr>
            <w:tcW w:w="1055" w:type="dxa"/>
          </w:tcPr>
          <w:p w14:paraId="5D00CB99" w14:textId="31E65B26" w:rsidR="007C6407" w:rsidRPr="003F2996" w:rsidRDefault="007C6407" w:rsidP="007C6407">
            <w:pPr>
              <w:rPr>
                <w:rFonts w:cstheme="minorHAnsi"/>
                <w:sz w:val="20"/>
                <w:szCs w:val="20"/>
              </w:rPr>
            </w:pPr>
            <w:r>
              <w:rPr>
                <w:rFonts w:cstheme="minorHAnsi"/>
                <w:sz w:val="20"/>
                <w:szCs w:val="20"/>
              </w:rPr>
              <w:t>2.0</w:t>
            </w:r>
          </w:p>
        </w:tc>
        <w:tc>
          <w:tcPr>
            <w:tcW w:w="1072" w:type="dxa"/>
          </w:tcPr>
          <w:p w14:paraId="028F951C" w14:textId="10EFFEDD" w:rsidR="007C6407" w:rsidRPr="003F2996" w:rsidRDefault="007C6407" w:rsidP="007C6407">
            <w:pPr>
              <w:rPr>
                <w:rFonts w:cstheme="minorHAnsi"/>
                <w:sz w:val="20"/>
                <w:szCs w:val="20"/>
              </w:rPr>
            </w:pPr>
            <w:r w:rsidRPr="003F2996">
              <w:rPr>
                <w:rFonts w:cstheme="minorHAnsi"/>
                <w:sz w:val="20"/>
                <w:szCs w:val="20"/>
              </w:rPr>
              <w:t>J Keane</w:t>
            </w:r>
          </w:p>
        </w:tc>
        <w:tc>
          <w:tcPr>
            <w:tcW w:w="1276" w:type="dxa"/>
          </w:tcPr>
          <w:p w14:paraId="5958158F" w14:textId="62111BE1" w:rsidR="007C6407" w:rsidRPr="003F2996" w:rsidRDefault="007C6407" w:rsidP="007C6407">
            <w:pPr>
              <w:rPr>
                <w:rFonts w:cstheme="minorHAnsi"/>
                <w:sz w:val="20"/>
                <w:szCs w:val="20"/>
              </w:rPr>
            </w:pPr>
            <w:r>
              <w:rPr>
                <w:rFonts w:cstheme="minorHAnsi"/>
                <w:sz w:val="20"/>
                <w:szCs w:val="20"/>
              </w:rPr>
              <w:t>President</w:t>
            </w:r>
          </w:p>
        </w:tc>
        <w:tc>
          <w:tcPr>
            <w:tcW w:w="4750" w:type="dxa"/>
          </w:tcPr>
          <w:p w14:paraId="233FE63F" w14:textId="39960271" w:rsidR="007C6407" w:rsidRPr="003F2996" w:rsidRDefault="007C6407" w:rsidP="007C6407">
            <w:pPr>
              <w:rPr>
                <w:rFonts w:cstheme="minorHAnsi"/>
                <w:sz w:val="20"/>
                <w:szCs w:val="20"/>
              </w:rPr>
            </w:pPr>
            <w:r>
              <w:rPr>
                <w:rFonts w:cstheme="minorHAnsi"/>
                <w:sz w:val="20"/>
                <w:szCs w:val="20"/>
              </w:rPr>
              <w:t xml:space="preserve">Minor </w:t>
            </w:r>
            <w:r w:rsidR="0020164E">
              <w:rPr>
                <w:rFonts w:cstheme="minorHAnsi"/>
                <w:sz w:val="20"/>
                <w:szCs w:val="20"/>
              </w:rPr>
              <w:t xml:space="preserve">wording </w:t>
            </w:r>
            <w:r>
              <w:rPr>
                <w:rFonts w:cstheme="minorHAnsi"/>
                <w:sz w:val="20"/>
                <w:szCs w:val="20"/>
              </w:rPr>
              <w:t>updates</w:t>
            </w:r>
          </w:p>
        </w:tc>
        <w:tc>
          <w:tcPr>
            <w:tcW w:w="1577" w:type="dxa"/>
          </w:tcPr>
          <w:p w14:paraId="6570BA74" w14:textId="26A05644" w:rsidR="007C6407" w:rsidRPr="003F2996" w:rsidRDefault="00BF336E" w:rsidP="007C6407">
            <w:pPr>
              <w:rPr>
                <w:rFonts w:cstheme="minorHAnsi"/>
                <w:sz w:val="20"/>
                <w:szCs w:val="20"/>
              </w:rPr>
            </w:pPr>
            <w:r>
              <w:rPr>
                <w:rFonts w:cstheme="minorHAnsi"/>
                <w:sz w:val="20"/>
                <w:szCs w:val="20"/>
              </w:rPr>
              <w:t>24</w:t>
            </w:r>
            <w:r w:rsidR="007C6407">
              <w:rPr>
                <w:rFonts w:cstheme="minorHAnsi"/>
                <w:sz w:val="20"/>
                <w:szCs w:val="20"/>
              </w:rPr>
              <w:t>/06/2021</w:t>
            </w:r>
          </w:p>
        </w:tc>
      </w:tr>
      <w:tr w:rsidR="003B3D5E" w:rsidRPr="003F2996" w14:paraId="315675CE" w14:textId="77777777" w:rsidTr="00DF50F4">
        <w:tc>
          <w:tcPr>
            <w:tcW w:w="1055" w:type="dxa"/>
          </w:tcPr>
          <w:p w14:paraId="1916ED16" w14:textId="47FDF7D1" w:rsidR="003B3D5E" w:rsidRPr="003F2996" w:rsidRDefault="003B3D5E" w:rsidP="003B3D5E">
            <w:pPr>
              <w:rPr>
                <w:rFonts w:cstheme="minorHAnsi"/>
                <w:sz w:val="20"/>
                <w:szCs w:val="20"/>
              </w:rPr>
            </w:pPr>
            <w:r>
              <w:rPr>
                <w:rFonts w:cstheme="minorHAnsi"/>
                <w:sz w:val="20"/>
                <w:szCs w:val="20"/>
              </w:rPr>
              <w:t>3.0</w:t>
            </w:r>
          </w:p>
        </w:tc>
        <w:tc>
          <w:tcPr>
            <w:tcW w:w="1072" w:type="dxa"/>
          </w:tcPr>
          <w:p w14:paraId="1F923551" w14:textId="7BF4996D" w:rsidR="003B3D5E" w:rsidRPr="003F2996" w:rsidRDefault="003B3D5E" w:rsidP="003B3D5E">
            <w:pPr>
              <w:rPr>
                <w:rFonts w:cstheme="minorHAnsi"/>
                <w:sz w:val="20"/>
                <w:szCs w:val="20"/>
              </w:rPr>
            </w:pPr>
            <w:r w:rsidRPr="003F2996">
              <w:rPr>
                <w:rFonts w:cstheme="minorHAnsi"/>
                <w:sz w:val="20"/>
                <w:szCs w:val="20"/>
              </w:rPr>
              <w:t>J Keane</w:t>
            </w:r>
          </w:p>
        </w:tc>
        <w:tc>
          <w:tcPr>
            <w:tcW w:w="1276" w:type="dxa"/>
          </w:tcPr>
          <w:p w14:paraId="4714337A" w14:textId="71AEEBB2" w:rsidR="003B3D5E" w:rsidRPr="003F2996" w:rsidRDefault="003B3D5E" w:rsidP="003B3D5E">
            <w:pPr>
              <w:rPr>
                <w:rFonts w:cstheme="minorHAnsi"/>
                <w:sz w:val="20"/>
                <w:szCs w:val="20"/>
              </w:rPr>
            </w:pPr>
            <w:r>
              <w:rPr>
                <w:rFonts w:cstheme="minorHAnsi"/>
                <w:sz w:val="20"/>
                <w:szCs w:val="20"/>
              </w:rPr>
              <w:t>President</w:t>
            </w:r>
          </w:p>
        </w:tc>
        <w:tc>
          <w:tcPr>
            <w:tcW w:w="4750" w:type="dxa"/>
          </w:tcPr>
          <w:p w14:paraId="6D079AFF" w14:textId="62E39E3B" w:rsidR="003B3D5E" w:rsidRPr="003F2996" w:rsidRDefault="003B3D5E" w:rsidP="003B3D5E">
            <w:pPr>
              <w:rPr>
                <w:rFonts w:cstheme="minorHAnsi"/>
                <w:sz w:val="20"/>
                <w:szCs w:val="20"/>
              </w:rPr>
            </w:pPr>
            <w:r>
              <w:rPr>
                <w:rFonts w:cstheme="minorHAnsi"/>
                <w:sz w:val="20"/>
                <w:szCs w:val="20"/>
              </w:rPr>
              <w:t xml:space="preserve">Included Covid </w:t>
            </w:r>
            <w:r w:rsidR="000348A8">
              <w:rPr>
                <w:rFonts w:cstheme="minorHAnsi"/>
                <w:sz w:val="20"/>
                <w:szCs w:val="20"/>
              </w:rPr>
              <w:t>M</w:t>
            </w:r>
            <w:r>
              <w:rPr>
                <w:rFonts w:cstheme="minorHAnsi"/>
                <w:sz w:val="20"/>
                <w:szCs w:val="20"/>
              </w:rPr>
              <w:t>arshal requirements</w:t>
            </w:r>
          </w:p>
        </w:tc>
        <w:tc>
          <w:tcPr>
            <w:tcW w:w="1577" w:type="dxa"/>
          </w:tcPr>
          <w:p w14:paraId="57D21402" w14:textId="2811A0D5" w:rsidR="003B3D5E" w:rsidRPr="003F2996" w:rsidRDefault="003B3D5E" w:rsidP="003B3D5E">
            <w:pPr>
              <w:rPr>
                <w:rFonts w:cstheme="minorHAnsi"/>
                <w:sz w:val="20"/>
                <w:szCs w:val="20"/>
              </w:rPr>
            </w:pPr>
            <w:r>
              <w:rPr>
                <w:rFonts w:cstheme="minorHAnsi"/>
                <w:sz w:val="20"/>
                <w:szCs w:val="20"/>
              </w:rPr>
              <w:t>13/07/2021</w:t>
            </w:r>
          </w:p>
        </w:tc>
      </w:tr>
      <w:tr w:rsidR="004F1219" w:rsidRPr="003F2996" w14:paraId="3B56D793" w14:textId="77777777" w:rsidTr="00DF50F4">
        <w:tc>
          <w:tcPr>
            <w:tcW w:w="1055" w:type="dxa"/>
          </w:tcPr>
          <w:p w14:paraId="5CF23AF3" w14:textId="3FBE3A21" w:rsidR="004F1219" w:rsidRPr="003F2996" w:rsidRDefault="004F1219" w:rsidP="004F1219">
            <w:pPr>
              <w:rPr>
                <w:rFonts w:cstheme="minorHAnsi"/>
                <w:sz w:val="20"/>
                <w:szCs w:val="20"/>
              </w:rPr>
            </w:pPr>
            <w:r>
              <w:rPr>
                <w:rFonts w:cstheme="minorHAnsi"/>
                <w:sz w:val="20"/>
                <w:szCs w:val="20"/>
              </w:rPr>
              <w:t>4.0</w:t>
            </w:r>
          </w:p>
        </w:tc>
        <w:tc>
          <w:tcPr>
            <w:tcW w:w="1072" w:type="dxa"/>
          </w:tcPr>
          <w:p w14:paraId="53CC5152" w14:textId="27D89D91" w:rsidR="004F1219" w:rsidRPr="003F2996" w:rsidRDefault="004F1219" w:rsidP="004F1219">
            <w:pPr>
              <w:rPr>
                <w:rFonts w:cstheme="minorHAnsi"/>
                <w:sz w:val="20"/>
                <w:szCs w:val="20"/>
              </w:rPr>
            </w:pPr>
            <w:r w:rsidRPr="003F2996">
              <w:rPr>
                <w:rFonts w:cstheme="minorHAnsi"/>
                <w:sz w:val="20"/>
                <w:szCs w:val="20"/>
              </w:rPr>
              <w:t>J Keane</w:t>
            </w:r>
          </w:p>
        </w:tc>
        <w:tc>
          <w:tcPr>
            <w:tcW w:w="1276" w:type="dxa"/>
          </w:tcPr>
          <w:p w14:paraId="605896D8" w14:textId="3C2182D7" w:rsidR="004F1219" w:rsidRPr="003F2996" w:rsidRDefault="004F1219" w:rsidP="004F1219">
            <w:pPr>
              <w:rPr>
                <w:rFonts w:cstheme="minorHAnsi"/>
                <w:sz w:val="20"/>
                <w:szCs w:val="20"/>
              </w:rPr>
            </w:pPr>
            <w:r>
              <w:rPr>
                <w:rFonts w:cstheme="minorHAnsi"/>
                <w:sz w:val="20"/>
                <w:szCs w:val="20"/>
              </w:rPr>
              <w:t>President</w:t>
            </w:r>
          </w:p>
        </w:tc>
        <w:tc>
          <w:tcPr>
            <w:tcW w:w="4750" w:type="dxa"/>
          </w:tcPr>
          <w:p w14:paraId="419FD76D" w14:textId="3C4363BF" w:rsidR="004F1219" w:rsidRPr="003F2996" w:rsidRDefault="004F1219" w:rsidP="004F1219">
            <w:pPr>
              <w:rPr>
                <w:rFonts w:cstheme="minorHAnsi"/>
                <w:sz w:val="20"/>
                <w:szCs w:val="20"/>
              </w:rPr>
            </w:pPr>
            <w:r>
              <w:rPr>
                <w:rFonts w:cstheme="minorHAnsi"/>
                <w:sz w:val="20"/>
                <w:szCs w:val="20"/>
              </w:rPr>
              <w:t>Updated sections 7</w:t>
            </w:r>
            <w:r w:rsidR="00BA0B4A">
              <w:rPr>
                <w:rFonts w:cstheme="minorHAnsi"/>
                <w:sz w:val="20"/>
                <w:szCs w:val="20"/>
              </w:rPr>
              <w:t>,</w:t>
            </w:r>
            <w:r>
              <w:rPr>
                <w:rFonts w:cstheme="minorHAnsi"/>
                <w:sz w:val="20"/>
                <w:szCs w:val="20"/>
              </w:rPr>
              <w:t xml:space="preserve"> 8</w:t>
            </w:r>
            <w:r w:rsidR="00BA0B4A">
              <w:rPr>
                <w:rFonts w:cstheme="minorHAnsi"/>
                <w:sz w:val="20"/>
                <w:szCs w:val="20"/>
              </w:rPr>
              <w:t xml:space="preserve"> &amp; 10</w:t>
            </w:r>
          </w:p>
        </w:tc>
        <w:tc>
          <w:tcPr>
            <w:tcW w:w="1577" w:type="dxa"/>
          </w:tcPr>
          <w:p w14:paraId="2C184D36" w14:textId="3FDC4BBF" w:rsidR="004F1219" w:rsidRPr="003F2996" w:rsidRDefault="004F1219" w:rsidP="004F1219">
            <w:pPr>
              <w:rPr>
                <w:rFonts w:cstheme="minorHAnsi"/>
                <w:sz w:val="20"/>
                <w:szCs w:val="20"/>
              </w:rPr>
            </w:pPr>
            <w:r>
              <w:rPr>
                <w:rFonts w:cstheme="minorHAnsi"/>
                <w:sz w:val="20"/>
                <w:szCs w:val="20"/>
              </w:rPr>
              <w:t>25/01/2022</w:t>
            </w:r>
          </w:p>
        </w:tc>
      </w:tr>
      <w:tr w:rsidR="00F26D66" w:rsidRPr="003F2996" w14:paraId="782AD6BF" w14:textId="77777777" w:rsidTr="00DF50F4">
        <w:tc>
          <w:tcPr>
            <w:tcW w:w="1055" w:type="dxa"/>
          </w:tcPr>
          <w:p w14:paraId="0D98FCC5" w14:textId="743406E2" w:rsidR="00F26D66" w:rsidRPr="003F2996" w:rsidRDefault="00F26D66" w:rsidP="00F26D66">
            <w:pPr>
              <w:rPr>
                <w:rFonts w:cstheme="minorHAnsi"/>
                <w:sz w:val="20"/>
                <w:szCs w:val="20"/>
              </w:rPr>
            </w:pPr>
            <w:r>
              <w:rPr>
                <w:rFonts w:cstheme="minorHAnsi"/>
                <w:sz w:val="20"/>
                <w:szCs w:val="20"/>
              </w:rPr>
              <w:t>5.0</w:t>
            </w:r>
          </w:p>
        </w:tc>
        <w:tc>
          <w:tcPr>
            <w:tcW w:w="1072" w:type="dxa"/>
          </w:tcPr>
          <w:p w14:paraId="4125C74A" w14:textId="4BB5F864" w:rsidR="00F26D66" w:rsidRPr="003F2996" w:rsidRDefault="00F26D66" w:rsidP="00F26D66">
            <w:pPr>
              <w:rPr>
                <w:rFonts w:cstheme="minorHAnsi"/>
                <w:sz w:val="20"/>
                <w:szCs w:val="20"/>
              </w:rPr>
            </w:pPr>
            <w:r w:rsidRPr="003F2996">
              <w:rPr>
                <w:rFonts w:cstheme="minorHAnsi"/>
                <w:sz w:val="20"/>
                <w:szCs w:val="20"/>
              </w:rPr>
              <w:t>J Keane</w:t>
            </w:r>
          </w:p>
        </w:tc>
        <w:tc>
          <w:tcPr>
            <w:tcW w:w="1276" w:type="dxa"/>
          </w:tcPr>
          <w:p w14:paraId="615B44C9" w14:textId="1F06EB2C" w:rsidR="00F26D66" w:rsidRPr="003F2996" w:rsidRDefault="00F26D66" w:rsidP="00F26D66">
            <w:pPr>
              <w:rPr>
                <w:rFonts w:cstheme="minorHAnsi"/>
                <w:sz w:val="20"/>
                <w:szCs w:val="20"/>
              </w:rPr>
            </w:pPr>
            <w:r>
              <w:rPr>
                <w:rFonts w:cstheme="minorHAnsi"/>
                <w:sz w:val="20"/>
                <w:szCs w:val="20"/>
              </w:rPr>
              <w:t>President</w:t>
            </w:r>
          </w:p>
        </w:tc>
        <w:tc>
          <w:tcPr>
            <w:tcW w:w="4750" w:type="dxa"/>
          </w:tcPr>
          <w:p w14:paraId="056ACA3C" w14:textId="46AB34A8" w:rsidR="00F26D66" w:rsidRPr="003F2996" w:rsidRDefault="00F26D66" w:rsidP="00F26D66">
            <w:pPr>
              <w:rPr>
                <w:rFonts w:cstheme="minorHAnsi"/>
                <w:sz w:val="20"/>
                <w:szCs w:val="20"/>
              </w:rPr>
            </w:pPr>
            <w:r>
              <w:rPr>
                <w:rFonts w:cstheme="minorHAnsi"/>
                <w:sz w:val="20"/>
                <w:szCs w:val="20"/>
              </w:rPr>
              <w:t>Updated sections 10</w:t>
            </w:r>
          </w:p>
        </w:tc>
        <w:tc>
          <w:tcPr>
            <w:tcW w:w="1577" w:type="dxa"/>
          </w:tcPr>
          <w:p w14:paraId="6CDD12E5" w14:textId="7AF8B5AD" w:rsidR="00F26D66" w:rsidRPr="003F2996" w:rsidRDefault="00F26D66" w:rsidP="00F26D66">
            <w:pPr>
              <w:rPr>
                <w:rFonts w:cstheme="minorHAnsi"/>
                <w:sz w:val="20"/>
                <w:szCs w:val="20"/>
              </w:rPr>
            </w:pPr>
            <w:r>
              <w:rPr>
                <w:rFonts w:cstheme="minorHAnsi"/>
                <w:sz w:val="20"/>
                <w:szCs w:val="20"/>
              </w:rPr>
              <w:t>31/01/2022</w:t>
            </w:r>
          </w:p>
        </w:tc>
      </w:tr>
      <w:tr w:rsidR="004F1219" w:rsidRPr="003F2996" w14:paraId="31BE15CF" w14:textId="77777777" w:rsidTr="00DF50F4">
        <w:tc>
          <w:tcPr>
            <w:tcW w:w="1055" w:type="dxa"/>
          </w:tcPr>
          <w:p w14:paraId="1E7D4B75" w14:textId="6F8EC8D2" w:rsidR="004F1219" w:rsidRPr="003F2996" w:rsidRDefault="0070745F" w:rsidP="004F1219">
            <w:pPr>
              <w:rPr>
                <w:rFonts w:cstheme="minorHAnsi"/>
                <w:sz w:val="20"/>
                <w:szCs w:val="20"/>
              </w:rPr>
            </w:pPr>
            <w:r>
              <w:rPr>
                <w:rFonts w:cstheme="minorHAnsi"/>
                <w:sz w:val="20"/>
                <w:szCs w:val="20"/>
              </w:rPr>
              <w:t>6.0</w:t>
            </w:r>
          </w:p>
        </w:tc>
        <w:tc>
          <w:tcPr>
            <w:tcW w:w="1072" w:type="dxa"/>
          </w:tcPr>
          <w:p w14:paraId="47C49AE6" w14:textId="511F300D" w:rsidR="004F1219" w:rsidRPr="003F2996" w:rsidRDefault="0070745F" w:rsidP="004F1219">
            <w:pPr>
              <w:rPr>
                <w:rFonts w:cstheme="minorHAnsi"/>
                <w:sz w:val="20"/>
                <w:szCs w:val="20"/>
              </w:rPr>
            </w:pPr>
            <w:r w:rsidRPr="0070745F">
              <w:rPr>
                <w:rFonts w:cstheme="minorHAnsi"/>
                <w:sz w:val="20"/>
                <w:szCs w:val="20"/>
              </w:rPr>
              <w:t>J Keane</w:t>
            </w:r>
            <w:r w:rsidRPr="0070745F">
              <w:rPr>
                <w:rFonts w:cstheme="minorHAnsi"/>
                <w:sz w:val="20"/>
                <w:szCs w:val="20"/>
              </w:rPr>
              <w:tab/>
            </w:r>
          </w:p>
        </w:tc>
        <w:tc>
          <w:tcPr>
            <w:tcW w:w="1276" w:type="dxa"/>
          </w:tcPr>
          <w:p w14:paraId="5C7749C3" w14:textId="5AA6D150" w:rsidR="004F1219" w:rsidRPr="003F2996" w:rsidRDefault="0070745F" w:rsidP="004F1219">
            <w:pPr>
              <w:rPr>
                <w:rFonts w:cstheme="minorHAnsi"/>
                <w:sz w:val="20"/>
                <w:szCs w:val="20"/>
              </w:rPr>
            </w:pPr>
            <w:r w:rsidRPr="0070745F">
              <w:rPr>
                <w:rFonts w:cstheme="minorHAnsi"/>
                <w:sz w:val="20"/>
                <w:szCs w:val="20"/>
              </w:rPr>
              <w:t>President</w:t>
            </w:r>
          </w:p>
        </w:tc>
        <w:tc>
          <w:tcPr>
            <w:tcW w:w="4750" w:type="dxa"/>
          </w:tcPr>
          <w:p w14:paraId="6755A05E" w14:textId="1D2FA549" w:rsidR="004F1219" w:rsidRPr="003F2996" w:rsidRDefault="0046020D" w:rsidP="004F1219">
            <w:pPr>
              <w:rPr>
                <w:rFonts w:cstheme="minorHAnsi"/>
                <w:sz w:val="20"/>
                <w:szCs w:val="20"/>
              </w:rPr>
            </w:pPr>
            <w:r>
              <w:rPr>
                <w:rFonts w:cstheme="minorHAnsi"/>
                <w:sz w:val="20"/>
                <w:szCs w:val="20"/>
              </w:rPr>
              <w:t>Rewrite – merged all venue specific documents</w:t>
            </w:r>
          </w:p>
        </w:tc>
        <w:tc>
          <w:tcPr>
            <w:tcW w:w="1577" w:type="dxa"/>
          </w:tcPr>
          <w:p w14:paraId="5AF630E1" w14:textId="2998F19E" w:rsidR="004F1219" w:rsidRPr="003F2996" w:rsidRDefault="0046020D" w:rsidP="004F1219">
            <w:pPr>
              <w:rPr>
                <w:rFonts w:cstheme="minorHAnsi"/>
                <w:sz w:val="20"/>
                <w:szCs w:val="20"/>
              </w:rPr>
            </w:pPr>
            <w:r>
              <w:rPr>
                <w:rFonts w:cstheme="minorHAnsi"/>
                <w:sz w:val="20"/>
                <w:szCs w:val="20"/>
              </w:rPr>
              <w:t>28/04/2022</w:t>
            </w:r>
          </w:p>
        </w:tc>
      </w:tr>
      <w:tr w:rsidR="004F1219" w:rsidRPr="003F2996" w14:paraId="7A72F945" w14:textId="77777777" w:rsidTr="00DF50F4">
        <w:tc>
          <w:tcPr>
            <w:tcW w:w="1055" w:type="dxa"/>
          </w:tcPr>
          <w:p w14:paraId="64577985" w14:textId="77777777" w:rsidR="004F1219" w:rsidRPr="003F2996" w:rsidRDefault="004F1219" w:rsidP="004F1219">
            <w:pPr>
              <w:rPr>
                <w:rFonts w:cstheme="minorHAnsi"/>
                <w:sz w:val="20"/>
                <w:szCs w:val="20"/>
              </w:rPr>
            </w:pPr>
          </w:p>
        </w:tc>
        <w:tc>
          <w:tcPr>
            <w:tcW w:w="1072" w:type="dxa"/>
          </w:tcPr>
          <w:p w14:paraId="0ADDBC8F" w14:textId="77777777" w:rsidR="004F1219" w:rsidRPr="003F2996" w:rsidRDefault="004F1219" w:rsidP="004F1219">
            <w:pPr>
              <w:rPr>
                <w:rFonts w:cstheme="minorHAnsi"/>
                <w:sz w:val="20"/>
                <w:szCs w:val="20"/>
              </w:rPr>
            </w:pPr>
          </w:p>
        </w:tc>
        <w:tc>
          <w:tcPr>
            <w:tcW w:w="1276" w:type="dxa"/>
          </w:tcPr>
          <w:p w14:paraId="77977A3C" w14:textId="77777777" w:rsidR="004F1219" w:rsidRPr="003F2996" w:rsidRDefault="004F1219" w:rsidP="004F1219">
            <w:pPr>
              <w:rPr>
                <w:rFonts w:cstheme="minorHAnsi"/>
                <w:sz w:val="20"/>
                <w:szCs w:val="20"/>
              </w:rPr>
            </w:pPr>
          </w:p>
        </w:tc>
        <w:tc>
          <w:tcPr>
            <w:tcW w:w="4750" w:type="dxa"/>
          </w:tcPr>
          <w:p w14:paraId="09394A29" w14:textId="77777777" w:rsidR="004F1219" w:rsidRPr="003F2996" w:rsidRDefault="004F1219" w:rsidP="004F1219">
            <w:pPr>
              <w:rPr>
                <w:rFonts w:cstheme="minorHAnsi"/>
                <w:sz w:val="20"/>
                <w:szCs w:val="20"/>
              </w:rPr>
            </w:pPr>
          </w:p>
        </w:tc>
        <w:tc>
          <w:tcPr>
            <w:tcW w:w="1577" w:type="dxa"/>
          </w:tcPr>
          <w:p w14:paraId="75DEABD5" w14:textId="77777777" w:rsidR="004F1219" w:rsidRPr="003F2996" w:rsidRDefault="004F1219" w:rsidP="004F1219">
            <w:pPr>
              <w:rPr>
                <w:rFonts w:cstheme="minorHAnsi"/>
                <w:sz w:val="20"/>
                <w:szCs w:val="20"/>
              </w:rPr>
            </w:pPr>
          </w:p>
        </w:tc>
      </w:tr>
    </w:tbl>
    <w:p w14:paraId="6DC5771B" w14:textId="4B3EDD25" w:rsidR="00D42548" w:rsidRDefault="00D42548">
      <w:pPr>
        <w:rPr>
          <w:rFonts w:ascii="Arial" w:hAnsi="Arial" w:cs="Arial"/>
        </w:rPr>
      </w:pPr>
      <w:r>
        <w:rPr>
          <w:rFonts w:ascii="Arial" w:hAnsi="Arial" w:cs="Arial"/>
        </w:rPr>
        <w:br w:type="page"/>
      </w:r>
    </w:p>
    <w:p w14:paraId="45B6B3FA" w14:textId="77777777" w:rsidR="008569D3" w:rsidRDefault="008569D3">
      <w:pPr>
        <w:ind w:left="-709"/>
        <w:rPr>
          <w:rFonts w:ascii="Arial" w:hAnsi="Arial" w:cs="Arial"/>
        </w:rPr>
      </w:pPr>
    </w:p>
    <w:p w14:paraId="4B7743B7" w14:textId="77777777" w:rsidR="008569D3" w:rsidRDefault="00F160F7">
      <w:pPr>
        <w:rPr>
          <w:rFonts w:asciiTheme="majorHAnsi" w:hAnsiTheme="majorHAnsi"/>
          <w:b/>
          <w:sz w:val="28"/>
          <w:szCs w:val="28"/>
        </w:rPr>
      </w:pPr>
      <w:r>
        <w:rPr>
          <w:rFonts w:asciiTheme="majorHAnsi" w:hAnsiTheme="majorHAnsi"/>
          <w:b/>
          <w:sz w:val="28"/>
          <w:szCs w:val="28"/>
        </w:rPr>
        <w:t>Contents</w:t>
      </w:r>
    </w:p>
    <w:p w14:paraId="4CA03F43" w14:textId="725F699F" w:rsidR="006B09E5" w:rsidRDefault="00F160F7">
      <w:pPr>
        <w:pStyle w:val="TOC1"/>
        <w:rPr>
          <w:rFonts w:eastAsiaTheme="minorEastAsia"/>
          <w:noProof/>
          <w:lang w:eastAsia="en-AU"/>
        </w:rPr>
      </w:pPr>
      <w:r>
        <w:rPr>
          <w:rFonts w:asciiTheme="majorHAnsi" w:hAnsiTheme="majorHAnsi"/>
          <w:b/>
          <w:sz w:val="28"/>
          <w:szCs w:val="28"/>
        </w:rPr>
        <w:fldChar w:fldCharType="begin"/>
      </w:r>
      <w:r>
        <w:rPr>
          <w:rFonts w:asciiTheme="majorHAnsi" w:hAnsiTheme="majorHAnsi"/>
          <w:b/>
          <w:sz w:val="28"/>
          <w:szCs w:val="28"/>
        </w:rPr>
        <w:instrText xml:space="preserve"> TOC \o "1-3" \h \z \u </w:instrText>
      </w:r>
      <w:r>
        <w:rPr>
          <w:rFonts w:asciiTheme="majorHAnsi" w:hAnsiTheme="majorHAnsi"/>
          <w:b/>
          <w:sz w:val="28"/>
          <w:szCs w:val="28"/>
        </w:rPr>
        <w:fldChar w:fldCharType="separate"/>
      </w:r>
      <w:hyperlink w:anchor="_Toc101905530" w:history="1">
        <w:r w:rsidR="006B09E5" w:rsidRPr="00534B53">
          <w:rPr>
            <w:rStyle w:val="Hyperlink"/>
            <w:rFonts w:cstheme="minorHAnsi"/>
            <w:noProof/>
          </w:rPr>
          <w:t>1.</w:t>
        </w:r>
        <w:r w:rsidR="006B09E5">
          <w:rPr>
            <w:rFonts w:eastAsiaTheme="minorEastAsia"/>
            <w:noProof/>
            <w:lang w:eastAsia="en-AU"/>
          </w:rPr>
          <w:tab/>
        </w:r>
        <w:r w:rsidR="006B09E5" w:rsidRPr="00534B53">
          <w:rPr>
            <w:rStyle w:val="Hyperlink"/>
            <w:noProof/>
          </w:rPr>
          <w:t>Introduction</w:t>
        </w:r>
        <w:r w:rsidR="006B09E5">
          <w:rPr>
            <w:noProof/>
            <w:webHidden/>
          </w:rPr>
          <w:tab/>
        </w:r>
        <w:r w:rsidR="006B09E5">
          <w:rPr>
            <w:noProof/>
            <w:webHidden/>
          </w:rPr>
          <w:fldChar w:fldCharType="begin"/>
        </w:r>
        <w:r w:rsidR="006B09E5">
          <w:rPr>
            <w:noProof/>
            <w:webHidden/>
          </w:rPr>
          <w:instrText xml:space="preserve"> PAGEREF _Toc101905530 \h </w:instrText>
        </w:r>
        <w:r w:rsidR="006B09E5">
          <w:rPr>
            <w:noProof/>
            <w:webHidden/>
          </w:rPr>
        </w:r>
        <w:r w:rsidR="006B09E5">
          <w:rPr>
            <w:noProof/>
            <w:webHidden/>
          </w:rPr>
          <w:fldChar w:fldCharType="separate"/>
        </w:r>
        <w:r w:rsidR="006B09E5">
          <w:rPr>
            <w:noProof/>
            <w:webHidden/>
          </w:rPr>
          <w:t>2</w:t>
        </w:r>
        <w:r w:rsidR="006B09E5">
          <w:rPr>
            <w:noProof/>
            <w:webHidden/>
          </w:rPr>
          <w:fldChar w:fldCharType="end"/>
        </w:r>
      </w:hyperlink>
    </w:p>
    <w:p w14:paraId="3AA7D45E" w14:textId="22A52258" w:rsidR="006B09E5" w:rsidRDefault="00A7048C">
      <w:pPr>
        <w:pStyle w:val="TOC1"/>
        <w:rPr>
          <w:rFonts w:eastAsiaTheme="minorEastAsia"/>
          <w:noProof/>
          <w:lang w:eastAsia="en-AU"/>
        </w:rPr>
      </w:pPr>
      <w:hyperlink w:anchor="_Toc101905531" w:history="1">
        <w:r w:rsidR="006B09E5" w:rsidRPr="00534B53">
          <w:rPr>
            <w:rStyle w:val="Hyperlink"/>
            <w:rFonts w:cstheme="minorHAnsi"/>
            <w:noProof/>
          </w:rPr>
          <w:t>2.</w:t>
        </w:r>
        <w:r w:rsidR="006B09E5">
          <w:rPr>
            <w:rFonts w:eastAsiaTheme="minorEastAsia"/>
            <w:noProof/>
            <w:lang w:eastAsia="en-AU"/>
          </w:rPr>
          <w:tab/>
        </w:r>
        <w:r w:rsidR="006B09E5" w:rsidRPr="00534B53">
          <w:rPr>
            <w:rStyle w:val="Hyperlink"/>
            <w:noProof/>
          </w:rPr>
          <w:t>Requirements</w:t>
        </w:r>
        <w:r w:rsidR="006B09E5">
          <w:rPr>
            <w:noProof/>
            <w:webHidden/>
          </w:rPr>
          <w:tab/>
        </w:r>
        <w:r w:rsidR="006B09E5">
          <w:rPr>
            <w:noProof/>
            <w:webHidden/>
          </w:rPr>
          <w:fldChar w:fldCharType="begin"/>
        </w:r>
        <w:r w:rsidR="006B09E5">
          <w:rPr>
            <w:noProof/>
            <w:webHidden/>
          </w:rPr>
          <w:instrText xml:space="preserve"> PAGEREF _Toc101905531 \h </w:instrText>
        </w:r>
        <w:r w:rsidR="006B09E5">
          <w:rPr>
            <w:noProof/>
            <w:webHidden/>
          </w:rPr>
        </w:r>
        <w:r w:rsidR="006B09E5">
          <w:rPr>
            <w:noProof/>
            <w:webHidden/>
          </w:rPr>
          <w:fldChar w:fldCharType="separate"/>
        </w:r>
        <w:r w:rsidR="006B09E5">
          <w:rPr>
            <w:noProof/>
            <w:webHidden/>
          </w:rPr>
          <w:t>3</w:t>
        </w:r>
        <w:r w:rsidR="006B09E5">
          <w:rPr>
            <w:noProof/>
            <w:webHidden/>
          </w:rPr>
          <w:fldChar w:fldCharType="end"/>
        </w:r>
      </w:hyperlink>
    </w:p>
    <w:p w14:paraId="538AEA9F" w14:textId="4E4D4A8E" w:rsidR="006B09E5" w:rsidRDefault="00A7048C">
      <w:pPr>
        <w:pStyle w:val="TOC1"/>
        <w:rPr>
          <w:rFonts w:eastAsiaTheme="minorEastAsia"/>
          <w:noProof/>
          <w:lang w:eastAsia="en-AU"/>
        </w:rPr>
      </w:pPr>
      <w:hyperlink w:anchor="_Toc101905532" w:history="1">
        <w:r w:rsidR="006B09E5" w:rsidRPr="00534B53">
          <w:rPr>
            <w:rStyle w:val="Hyperlink"/>
            <w:rFonts w:cstheme="minorHAnsi"/>
            <w:noProof/>
          </w:rPr>
          <w:t>3.</w:t>
        </w:r>
        <w:r w:rsidR="006B09E5">
          <w:rPr>
            <w:rFonts w:eastAsiaTheme="minorEastAsia"/>
            <w:noProof/>
            <w:lang w:eastAsia="en-AU"/>
          </w:rPr>
          <w:tab/>
        </w:r>
        <w:r w:rsidR="006B09E5" w:rsidRPr="00534B53">
          <w:rPr>
            <w:rStyle w:val="Hyperlink"/>
            <w:noProof/>
          </w:rPr>
          <w:t>Venue and Behaviour Requirements for All Members</w:t>
        </w:r>
        <w:r w:rsidR="006B09E5">
          <w:rPr>
            <w:noProof/>
            <w:webHidden/>
          </w:rPr>
          <w:tab/>
        </w:r>
        <w:r w:rsidR="006B09E5">
          <w:rPr>
            <w:noProof/>
            <w:webHidden/>
          </w:rPr>
          <w:fldChar w:fldCharType="begin"/>
        </w:r>
        <w:r w:rsidR="006B09E5">
          <w:rPr>
            <w:noProof/>
            <w:webHidden/>
          </w:rPr>
          <w:instrText xml:space="preserve"> PAGEREF _Toc101905532 \h </w:instrText>
        </w:r>
        <w:r w:rsidR="006B09E5">
          <w:rPr>
            <w:noProof/>
            <w:webHidden/>
          </w:rPr>
        </w:r>
        <w:r w:rsidR="006B09E5">
          <w:rPr>
            <w:noProof/>
            <w:webHidden/>
          </w:rPr>
          <w:fldChar w:fldCharType="separate"/>
        </w:r>
        <w:r w:rsidR="006B09E5">
          <w:rPr>
            <w:noProof/>
            <w:webHidden/>
          </w:rPr>
          <w:t>3</w:t>
        </w:r>
        <w:r w:rsidR="006B09E5">
          <w:rPr>
            <w:noProof/>
            <w:webHidden/>
          </w:rPr>
          <w:fldChar w:fldCharType="end"/>
        </w:r>
      </w:hyperlink>
    </w:p>
    <w:p w14:paraId="1357B2C0" w14:textId="540E3A7D" w:rsidR="006B09E5" w:rsidRDefault="00A7048C">
      <w:pPr>
        <w:pStyle w:val="TOC1"/>
        <w:rPr>
          <w:rFonts w:eastAsiaTheme="minorEastAsia"/>
          <w:noProof/>
          <w:lang w:eastAsia="en-AU"/>
        </w:rPr>
      </w:pPr>
      <w:hyperlink w:anchor="_Toc101905533" w:history="1">
        <w:r w:rsidR="006B09E5" w:rsidRPr="00534B53">
          <w:rPr>
            <w:rStyle w:val="Hyperlink"/>
            <w:rFonts w:cstheme="minorHAnsi"/>
            <w:noProof/>
          </w:rPr>
          <w:t>4.</w:t>
        </w:r>
        <w:r w:rsidR="006B09E5">
          <w:rPr>
            <w:rFonts w:eastAsiaTheme="minorEastAsia"/>
            <w:noProof/>
            <w:lang w:eastAsia="en-AU"/>
          </w:rPr>
          <w:tab/>
        </w:r>
        <w:r w:rsidR="006B09E5" w:rsidRPr="00534B53">
          <w:rPr>
            <w:rStyle w:val="Hyperlink"/>
            <w:noProof/>
          </w:rPr>
          <w:t>If you have covid Symptoms</w:t>
        </w:r>
        <w:r w:rsidR="006B09E5">
          <w:rPr>
            <w:noProof/>
            <w:webHidden/>
          </w:rPr>
          <w:tab/>
        </w:r>
        <w:r w:rsidR="006B09E5">
          <w:rPr>
            <w:noProof/>
            <w:webHidden/>
          </w:rPr>
          <w:fldChar w:fldCharType="begin"/>
        </w:r>
        <w:r w:rsidR="006B09E5">
          <w:rPr>
            <w:noProof/>
            <w:webHidden/>
          </w:rPr>
          <w:instrText xml:space="preserve"> PAGEREF _Toc101905533 \h </w:instrText>
        </w:r>
        <w:r w:rsidR="006B09E5">
          <w:rPr>
            <w:noProof/>
            <w:webHidden/>
          </w:rPr>
        </w:r>
        <w:r w:rsidR="006B09E5">
          <w:rPr>
            <w:noProof/>
            <w:webHidden/>
          </w:rPr>
          <w:fldChar w:fldCharType="separate"/>
        </w:r>
        <w:r w:rsidR="006B09E5">
          <w:rPr>
            <w:noProof/>
            <w:webHidden/>
          </w:rPr>
          <w:t>4</w:t>
        </w:r>
        <w:r w:rsidR="006B09E5">
          <w:rPr>
            <w:noProof/>
            <w:webHidden/>
          </w:rPr>
          <w:fldChar w:fldCharType="end"/>
        </w:r>
      </w:hyperlink>
    </w:p>
    <w:p w14:paraId="26713330" w14:textId="710C0324" w:rsidR="006B09E5" w:rsidRDefault="00A7048C">
      <w:pPr>
        <w:pStyle w:val="TOC1"/>
        <w:rPr>
          <w:rFonts w:eastAsiaTheme="minorEastAsia"/>
          <w:noProof/>
          <w:lang w:eastAsia="en-AU"/>
        </w:rPr>
      </w:pPr>
      <w:hyperlink w:anchor="_Toc101905534" w:history="1">
        <w:r w:rsidR="006B09E5" w:rsidRPr="00534B53">
          <w:rPr>
            <w:rStyle w:val="Hyperlink"/>
            <w:rFonts w:cstheme="minorHAnsi"/>
            <w:noProof/>
          </w:rPr>
          <w:t>5.</w:t>
        </w:r>
        <w:r w:rsidR="006B09E5">
          <w:rPr>
            <w:rFonts w:eastAsiaTheme="minorEastAsia"/>
            <w:noProof/>
            <w:lang w:eastAsia="en-AU"/>
          </w:rPr>
          <w:tab/>
        </w:r>
        <w:r w:rsidR="006B09E5" w:rsidRPr="00534B53">
          <w:rPr>
            <w:rStyle w:val="Hyperlink"/>
            <w:noProof/>
          </w:rPr>
          <w:t>If you have been notified that you are a close contact</w:t>
        </w:r>
        <w:r w:rsidR="006B09E5">
          <w:rPr>
            <w:noProof/>
            <w:webHidden/>
          </w:rPr>
          <w:tab/>
        </w:r>
        <w:r w:rsidR="006B09E5">
          <w:rPr>
            <w:noProof/>
            <w:webHidden/>
          </w:rPr>
          <w:fldChar w:fldCharType="begin"/>
        </w:r>
        <w:r w:rsidR="006B09E5">
          <w:rPr>
            <w:noProof/>
            <w:webHidden/>
          </w:rPr>
          <w:instrText xml:space="preserve"> PAGEREF _Toc101905534 \h </w:instrText>
        </w:r>
        <w:r w:rsidR="006B09E5">
          <w:rPr>
            <w:noProof/>
            <w:webHidden/>
          </w:rPr>
        </w:r>
        <w:r w:rsidR="006B09E5">
          <w:rPr>
            <w:noProof/>
            <w:webHidden/>
          </w:rPr>
          <w:fldChar w:fldCharType="separate"/>
        </w:r>
        <w:r w:rsidR="006B09E5">
          <w:rPr>
            <w:noProof/>
            <w:webHidden/>
          </w:rPr>
          <w:t>4</w:t>
        </w:r>
        <w:r w:rsidR="006B09E5">
          <w:rPr>
            <w:noProof/>
            <w:webHidden/>
          </w:rPr>
          <w:fldChar w:fldCharType="end"/>
        </w:r>
      </w:hyperlink>
    </w:p>
    <w:p w14:paraId="5FC57E32" w14:textId="67126213" w:rsidR="006B09E5" w:rsidRDefault="00A7048C">
      <w:pPr>
        <w:pStyle w:val="TOC1"/>
        <w:rPr>
          <w:rFonts w:eastAsiaTheme="minorEastAsia"/>
          <w:noProof/>
          <w:lang w:eastAsia="en-AU"/>
        </w:rPr>
      </w:pPr>
      <w:hyperlink w:anchor="_Toc101905535" w:history="1">
        <w:r w:rsidR="006B09E5" w:rsidRPr="00534B53">
          <w:rPr>
            <w:rStyle w:val="Hyperlink"/>
            <w:rFonts w:cstheme="minorHAnsi"/>
            <w:noProof/>
          </w:rPr>
          <w:t>6.</w:t>
        </w:r>
        <w:r w:rsidR="006B09E5">
          <w:rPr>
            <w:rFonts w:eastAsiaTheme="minorEastAsia"/>
            <w:noProof/>
            <w:lang w:eastAsia="en-AU"/>
          </w:rPr>
          <w:tab/>
        </w:r>
        <w:r w:rsidR="006B09E5" w:rsidRPr="00534B53">
          <w:rPr>
            <w:rStyle w:val="Hyperlink"/>
            <w:noProof/>
          </w:rPr>
          <w:t>If you test positive</w:t>
        </w:r>
        <w:r w:rsidR="006B09E5">
          <w:rPr>
            <w:noProof/>
            <w:webHidden/>
          </w:rPr>
          <w:tab/>
        </w:r>
        <w:r w:rsidR="006B09E5">
          <w:rPr>
            <w:noProof/>
            <w:webHidden/>
          </w:rPr>
          <w:fldChar w:fldCharType="begin"/>
        </w:r>
        <w:r w:rsidR="006B09E5">
          <w:rPr>
            <w:noProof/>
            <w:webHidden/>
          </w:rPr>
          <w:instrText xml:space="preserve"> PAGEREF _Toc101905535 \h </w:instrText>
        </w:r>
        <w:r w:rsidR="006B09E5">
          <w:rPr>
            <w:noProof/>
            <w:webHidden/>
          </w:rPr>
        </w:r>
        <w:r w:rsidR="006B09E5">
          <w:rPr>
            <w:noProof/>
            <w:webHidden/>
          </w:rPr>
          <w:fldChar w:fldCharType="separate"/>
        </w:r>
        <w:r w:rsidR="006B09E5">
          <w:rPr>
            <w:noProof/>
            <w:webHidden/>
          </w:rPr>
          <w:t>4</w:t>
        </w:r>
        <w:r w:rsidR="006B09E5">
          <w:rPr>
            <w:noProof/>
            <w:webHidden/>
          </w:rPr>
          <w:fldChar w:fldCharType="end"/>
        </w:r>
      </w:hyperlink>
    </w:p>
    <w:p w14:paraId="36872220" w14:textId="22FE12A4" w:rsidR="006B09E5" w:rsidRDefault="00A7048C">
      <w:pPr>
        <w:pStyle w:val="TOC1"/>
        <w:rPr>
          <w:rFonts w:eastAsiaTheme="minorEastAsia"/>
          <w:noProof/>
          <w:lang w:eastAsia="en-AU"/>
        </w:rPr>
      </w:pPr>
      <w:hyperlink w:anchor="_Toc101905536" w:history="1">
        <w:r w:rsidR="006B09E5" w:rsidRPr="00534B53">
          <w:rPr>
            <w:rStyle w:val="Hyperlink"/>
            <w:rFonts w:cstheme="minorHAnsi"/>
            <w:noProof/>
          </w:rPr>
          <w:t>7.</w:t>
        </w:r>
        <w:r w:rsidR="006B09E5">
          <w:rPr>
            <w:rFonts w:eastAsiaTheme="minorEastAsia"/>
            <w:noProof/>
            <w:lang w:eastAsia="en-AU"/>
          </w:rPr>
          <w:tab/>
        </w:r>
        <w:r w:rsidR="006B09E5" w:rsidRPr="00534B53">
          <w:rPr>
            <w:rStyle w:val="Hyperlink"/>
            <w:noProof/>
          </w:rPr>
          <w:t>Covid safe Actions</w:t>
        </w:r>
        <w:r w:rsidR="006B09E5">
          <w:rPr>
            <w:noProof/>
            <w:webHidden/>
          </w:rPr>
          <w:tab/>
        </w:r>
        <w:r w:rsidR="006B09E5">
          <w:rPr>
            <w:noProof/>
            <w:webHidden/>
          </w:rPr>
          <w:fldChar w:fldCharType="begin"/>
        </w:r>
        <w:r w:rsidR="006B09E5">
          <w:rPr>
            <w:noProof/>
            <w:webHidden/>
          </w:rPr>
          <w:instrText xml:space="preserve"> PAGEREF _Toc101905536 \h </w:instrText>
        </w:r>
        <w:r w:rsidR="006B09E5">
          <w:rPr>
            <w:noProof/>
            <w:webHidden/>
          </w:rPr>
        </w:r>
        <w:r w:rsidR="006B09E5">
          <w:rPr>
            <w:noProof/>
            <w:webHidden/>
          </w:rPr>
          <w:fldChar w:fldCharType="separate"/>
        </w:r>
        <w:r w:rsidR="006B09E5">
          <w:rPr>
            <w:noProof/>
            <w:webHidden/>
          </w:rPr>
          <w:t>5</w:t>
        </w:r>
        <w:r w:rsidR="006B09E5">
          <w:rPr>
            <w:noProof/>
            <w:webHidden/>
          </w:rPr>
          <w:fldChar w:fldCharType="end"/>
        </w:r>
      </w:hyperlink>
    </w:p>
    <w:p w14:paraId="7934F6EB" w14:textId="6B355D94" w:rsidR="006B09E5" w:rsidRDefault="00A7048C">
      <w:pPr>
        <w:pStyle w:val="TOC1"/>
        <w:rPr>
          <w:rFonts w:eastAsiaTheme="minorEastAsia"/>
          <w:noProof/>
          <w:lang w:eastAsia="en-AU"/>
        </w:rPr>
      </w:pPr>
      <w:hyperlink w:anchor="_Toc101905537" w:history="1">
        <w:r w:rsidR="006B09E5" w:rsidRPr="00534B53">
          <w:rPr>
            <w:rStyle w:val="Hyperlink"/>
            <w:rFonts w:cstheme="minorHAnsi"/>
            <w:noProof/>
          </w:rPr>
          <w:t>8.</w:t>
        </w:r>
        <w:r w:rsidR="006B09E5">
          <w:rPr>
            <w:rFonts w:eastAsiaTheme="minorEastAsia"/>
            <w:noProof/>
            <w:lang w:eastAsia="en-AU"/>
          </w:rPr>
          <w:tab/>
        </w:r>
        <w:r w:rsidR="006B09E5" w:rsidRPr="00534B53">
          <w:rPr>
            <w:rStyle w:val="Hyperlink"/>
            <w:noProof/>
          </w:rPr>
          <w:t>Covid safe Actions - Prevention</w:t>
        </w:r>
        <w:r w:rsidR="006B09E5">
          <w:rPr>
            <w:noProof/>
            <w:webHidden/>
          </w:rPr>
          <w:tab/>
        </w:r>
        <w:r w:rsidR="006B09E5">
          <w:rPr>
            <w:noProof/>
            <w:webHidden/>
          </w:rPr>
          <w:fldChar w:fldCharType="begin"/>
        </w:r>
        <w:r w:rsidR="006B09E5">
          <w:rPr>
            <w:noProof/>
            <w:webHidden/>
          </w:rPr>
          <w:instrText xml:space="preserve"> PAGEREF _Toc101905537 \h </w:instrText>
        </w:r>
        <w:r w:rsidR="006B09E5">
          <w:rPr>
            <w:noProof/>
            <w:webHidden/>
          </w:rPr>
        </w:r>
        <w:r w:rsidR="006B09E5">
          <w:rPr>
            <w:noProof/>
            <w:webHidden/>
          </w:rPr>
          <w:fldChar w:fldCharType="separate"/>
        </w:r>
        <w:r w:rsidR="006B09E5">
          <w:rPr>
            <w:noProof/>
            <w:webHidden/>
          </w:rPr>
          <w:t>5</w:t>
        </w:r>
        <w:r w:rsidR="006B09E5">
          <w:rPr>
            <w:noProof/>
            <w:webHidden/>
          </w:rPr>
          <w:fldChar w:fldCharType="end"/>
        </w:r>
      </w:hyperlink>
    </w:p>
    <w:p w14:paraId="6A85F556" w14:textId="7FF198A4" w:rsidR="008569D3" w:rsidRDefault="00F160F7">
      <w:pPr>
        <w:rPr>
          <w:rFonts w:asciiTheme="majorHAnsi" w:hAnsiTheme="majorHAnsi"/>
          <w:b/>
          <w:sz w:val="28"/>
          <w:szCs w:val="28"/>
        </w:rPr>
      </w:pPr>
      <w:r>
        <w:rPr>
          <w:rFonts w:asciiTheme="majorHAnsi" w:hAnsiTheme="majorHAnsi"/>
          <w:b/>
          <w:sz w:val="28"/>
          <w:szCs w:val="28"/>
        </w:rPr>
        <w:fldChar w:fldCharType="end"/>
      </w:r>
    </w:p>
    <w:p w14:paraId="3C1429FE" w14:textId="77777777" w:rsidR="00557917" w:rsidRDefault="00557917" w:rsidP="00557917">
      <w:pPr>
        <w:rPr>
          <w:rFonts w:asciiTheme="majorHAnsi" w:hAnsiTheme="majorHAnsi"/>
          <w:b/>
          <w:sz w:val="28"/>
          <w:szCs w:val="28"/>
        </w:rPr>
      </w:pPr>
      <w:r>
        <w:rPr>
          <w:rFonts w:asciiTheme="majorHAnsi" w:hAnsiTheme="majorHAnsi"/>
          <w:b/>
          <w:sz w:val="28"/>
          <w:szCs w:val="28"/>
        </w:rPr>
        <w:t>Related Documents</w:t>
      </w:r>
    </w:p>
    <w:p w14:paraId="2DDC5CE7" w14:textId="77777777" w:rsidR="00223FD4" w:rsidRDefault="00223FD4" w:rsidP="00223FD4">
      <w:r>
        <w:t>Covid Policy</w:t>
      </w:r>
    </w:p>
    <w:p w14:paraId="79E4CFF9" w14:textId="77777777" w:rsidR="00223FD4" w:rsidRDefault="00223FD4" w:rsidP="00223FD4">
      <w:r>
        <w:t>Health and Safety Policy U3A Dandenong</w:t>
      </w:r>
    </w:p>
    <w:p w14:paraId="7AF80304" w14:textId="77777777" w:rsidR="008569D3" w:rsidRDefault="008569D3">
      <w:pPr>
        <w:rPr>
          <w:rFonts w:asciiTheme="majorHAnsi" w:hAnsiTheme="majorHAnsi"/>
          <w:b/>
          <w:sz w:val="28"/>
          <w:szCs w:val="28"/>
        </w:rPr>
      </w:pPr>
    </w:p>
    <w:p w14:paraId="57453435" w14:textId="77777777" w:rsidR="008569D3" w:rsidRDefault="00F160F7" w:rsidP="00B5794D">
      <w:pPr>
        <w:pStyle w:val="Heading1"/>
      </w:pPr>
      <w:bookmarkStart w:id="0" w:name="_Toc42186506"/>
      <w:bookmarkStart w:id="1" w:name="_Toc101905530"/>
      <w:r w:rsidRPr="00B5794D">
        <w:t>Introduction</w:t>
      </w:r>
      <w:bookmarkEnd w:id="0"/>
      <w:bookmarkEnd w:id="1"/>
    </w:p>
    <w:p w14:paraId="5544F815" w14:textId="6879A03D" w:rsidR="003B3D5E" w:rsidRDefault="00F160F7">
      <w:bookmarkStart w:id="2" w:name="_Hlk76809594"/>
      <w:r>
        <w:t xml:space="preserve">This document </w:t>
      </w:r>
      <w:r w:rsidR="00A60778">
        <w:t xml:space="preserve">describes </w:t>
      </w:r>
      <w:r w:rsidR="00E135DD">
        <w:t xml:space="preserve">the </w:t>
      </w:r>
      <w:r w:rsidR="00A60778">
        <w:t>government mandated COVID-19 related safety measures</w:t>
      </w:r>
      <w:r w:rsidR="00E135DD">
        <w:t xml:space="preserve"> that are relevant to </w:t>
      </w:r>
      <w:r w:rsidR="0009116B">
        <w:t>our organisation</w:t>
      </w:r>
      <w:r w:rsidR="00B70C40">
        <w:t>.</w:t>
      </w:r>
      <w:r w:rsidR="00A60778">
        <w:t xml:space="preserve"> </w:t>
      </w:r>
    </w:p>
    <w:p w14:paraId="538EC7F5" w14:textId="060D94D9" w:rsidR="00FE60E4" w:rsidRDefault="005B1A58">
      <w:r>
        <w:t xml:space="preserve">This document </w:t>
      </w:r>
      <w:r w:rsidR="000C3A6A">
        <w:t xml:space="preserve">replaces all previously issued </w:t>
      </w:r>
      <w:r>
        <w:t>U3A Dandenong</w:t>
      </w:r>
      <w:r w:rsidR="000C3A6A">
        <w:t xml:space="preserve"> </w:t>
      </w:r>
      <w:r w:rsidR="001737C0">
        <w:t>C</w:t>
      </w:r>
      <w:r w:rsidR="000C3A6A">
        <w:t xml:space="preserve">ovid </w:t>
      </w:r>
      <w:r w:rsidR="001737C0">
        <w:t>S</w:t>
      </w:r>
      <w:r w:rsidR="000C3A6A">
        <w:t xml:space="preserve">afe </w:t>
      </w:r>
      <w:r w:rsidR="001737C0">
        <w:t>P</w:t>
      </w:r>
      <w:r w:rsidR="000C3A6A">
        <w:t xml:space="preserve">lans and </w:t>
      </w:r>
      <w:r w:rsidR="001737C0">
        <w:t>C</w:t>
      </w:r>
      <w:r w:rsidR="000C3A6A">
        <w:t xml:space="preserve">ovid </w:t>
      </w:r>
      <w:r w:rsidR="001737C0">
        <w:t>M</w:t>
      </w:r>
      <w:r w:rsidR="000C3A6A">
        <w:t xml:space="preserve">anagement </w:t>
      </w:r>
      <w:r w:rsidR="001737C0">
        <w:t>P</w:t>
      </w:r>
      <w:r w:rsidR="000C3A6A">
        <w:t>lans</w:t>
      </w:r>
    </w:p>
    <w:bookmarkEnd w:id="2"/>
    <w:p w14:paraId="14F0C93F" w14:textId="78074A8F" w:rsidR="008569D3" w:rsidRDefault="00FE60E4" w:rsidP="00FE60E4">
      <w:pPr>
        <w:spacing w:after="0"/>
      </w:pPr>
      <w:r>
        <w:t>This document covers</w:t>
      </w:r>
      <w:r w:rsidR="000C3A6A">
        <w:t xml:space="preserve"> all U3A Dandenong</w:t>
      </w:r>
      <w:r>
        <w:t xml:space="preserve"> activities:</w:t>
      </w:r>
    </w:p>
    <w:p w14:paraId="347990AB" w14:textId="77777777" w:rsidR="006B09E5" w:rsidRDefault="006B09E5">
      <w:pPr>
        <w:rPr>
          <w:rFonts w:asciiTheme="majorHAnsi" w:eastAsiaTheme="majorEastAsia" w:hAnsiTheme="majorHAnsi" w:cstheme="majorBidi"/>
          <w:b/>
          <w:bCs/>
          <w:color w:val="365F91" w:themeColor="accent1" w:themeShade="BF"/>
          <w:sz w:val="28"/>
          <w:szCs w:val="28"/>
        </w:rPr>
      </w:pPr>
      <w:r>
        <w:br w:type="page"/>
      </w:r>
    </w:p>
    <w:p w14:paraId="34B08433" w14:textId="05F57441" w:rsidR="0070745F" w:rsidRDefault="0070745F" w:rsidP="0070745F">
      <w:pPr>
        <w:pStyle w:val="Heading1"/>
      </w:pPr>
      <w:bookmarkStart w:id="3" w:name="_Toc101905531"/>
      <w:r>
        <w:lastRenderedPageBreak/>
        <w:t>Requirements</w:t>
      </w:r>
      <w:bookmarkEnd w:id="3"/>
    </w:p>
    <w:p w14:paraId="72CC6EFE" w14:textId="3D2FDE44" w:rsidR="0070745F" w:rsidRDefault="0070745F" w:rsidP="0070745F">
      <w:r>
        <w:t xml:space="preserve">U3A Dandenong Members must get tested at the first sign of symptoms. A member who has tested positive for COVID-19 and has attended U3A Dandenong activities during their infectious period, must follow the advice at coronavirus.vic.gov.au/checklist-cases </w:t>
      </w:r>
    </w:p>
    <w:p w14:paraId="27CAF7A4" w14:textId="05EC5403" w:rsidR="0070745F" w:rsidRDefault="0070745F" w:rsidP="0070745F">
      <w:r>
        <w:t>When you become aware of a case of COVID-19 at any U3A Dandenong activities, you must follow government advice on what to do at coronavirus.vic.gov.au/ case-workplace If you need help with any of the steps, call the Department of Health on 1300 651 160.</w:t>
      </w:r>
    </w:p>
    <w:p w14:paraId="31DCC5C9" w14:textId="59EEE8B6" w:rsidR="000C3A6A" w:rsidRPr="00B5794D" w:rsidRDefault="000C3A6A" w:rsidP="000C3A6A">
      <w:pPr>
        <w:pStyle w:val="Heading1"/>
        <w:rPr>
          <w:rStyle w:val="IntenseReference"/>
          <w:b/>
          <w:bCs/>
          <w:smallCaps w:val="0"/>
          <w:color w:val="365F91" w:themeColor="accent1" w:themeShade="BF"/>
          <w:spacing w:val="0"/>
        </w:rPr>
      </w:pPr>
      <w:bookmarkStart w:id="4" w:name="_Toc101905532"/>
      <w:r w:rsidRPr="00B5794D">
        <w:rPr>
          <w:rStyle w:val="IntenseReference"/>
          <w:b/>
          <w:bCs/>
          <w:smallCaps w:val="0"/>
          <w:color w:val="365F91" w:themeColor="accent1" w:themeShade="BF"/>
          <w:spacing w:val="0"/>
        </w:rPr>
        <w:t>Venue and Behaviour Requirements for All Members</w:t>
      </w:r>
      <w:bookmarkEnd w:id="4"/>
    </w:p>
    <w:p w14:paraId="7D9C8F53" w14:textId="77777777" w:rsidR="000C3A6A" w:rsidRDefault="000C3A6A" w:rsidP="000C3A6A">
      <w:r>
        <w:t xml:space="preserve">This section describes how </w:t>
      </w:r>
      <w:r w:rsidRPr="00406935">
        <w:rPr>
          <w:u w:val="single"/>
        </w:rPr>
        <w:t>all members</w:t>
      </w:r>
      <w:r>
        <w:t xml:space="preserve"> contribute to the reduction of spread of Covid 19 by complying with Victorian Government and council venue requirements. </w:t>
      </w:r>
    </w:p>
    <w:p w14:paraId="7A336526" w14:textId="01469993" w:rsidR="000C3A6A" w:rsidRDefault="000C3A6A" w:rsidP="000C3A6A">
      <w:r w:rsidRPr="003549A3">
        <w:t xml:space="preserve">If anyone is unwell or they have been in close contact with someone that has the Covid19 virus– they must </w:t>
      </w:r>
      <w:r w:rsidRPr="003549A3">
        <w:rPr>
          <w:b/>
          <w:bCs/>
          <w:u w:val="single"/>
        </w:rPr>
        <w:t>not</w:t>
      </w:r>
      <w:r w:rsidRPr="003549A3">
        <w:t xml:space="preserve"> attend any Dandenong U3A activities</w:t>
      </w:r>
      <w:r w:rsidR="003549A3">
        <w:t xml:space="preserve"> unless they have a negative test on that day and wear a mask</w:t>
      </w:r>
      <w:r w:rsidRPr="003549A3">
        <w:t>. It is the responsibility of all members to minimise the spread of Covid by complying with this requirement.</w:t>
      </w:r>
      <w:r>
        <w:t xml:space="preserve"> </w:t>
      </w:r>
    </w:p>
    <w:p w14:paraId="20BC68B4" w14:textId="33AF8334" w:rsidR="000C3A6A" w:rsidRDefault="000C3A6A" w:rsidP="000C3A6A">
      <w:pPr>
        <w:pStyle w:val="ListParagraph"/>
      </w:pPr>
      <w:r>
        <w:t xml:space="preserve">Face masks are required when inside the venue whenever the Victorian Government </w:t>
      </w:r>
      <w:proofErr w:type="spellStart"/>
      <w:r>
        <w:t>COVIDSafe</w:t>
      </w:r>
      <w:proofErr w:type="spellEnd"/>
      <w:r>
        <w:t xml:space="preserve"> settings specify mandatory wearing of masks indoors. </w:t>
      </w:r>
      <w:r w:rsidRPr="003F4147">
        <w:t>It is the responsibility of all members to minimise the spread of Covid by complying with this requirement</w:t>
      </w:r>
      <w:r>
        <w:t>. If a member has forgotten their mask, spare masks are available and are stored in the bag with cleaning supplies.</w:t>
      </w:r>
    </w:p>
    <w:p w14:paraId="77098BA4" w14:textId="77777777" w:rsidR="000C3A6A" w:rsidRDefault="000C3A6A" w:rsidP="000C3A6A">
      <w:pPr>
        <w:ind w:left="1440"/>
      </w:pPr>
      <w:r w:rsidRPr="00DB301F">
        <w:t>If you cannot perform your role whilst wearing a mask, you may remove it to perform.  This applies to singers</w:t>
      </w:r>
      <w:r>
        <w:t>.</w:t>
      </w:r>
      <w:r w:rsidRPr="00DB301F">
        <w:t xml:space="preserve"> For those who can wear a mask</w:t>
      </w:r>
      <w:r>
        <w:t xml:space="preserve"> while performing their role</w:t>
      </w:r>
      <w:r w:rsidRPr="00DB301F">
        <w:t>, they must wear a mask</w:t>
      </w:r>
      <w:r>
        <w:t>.</w:t>
      </w:r>
    </w:p>
    <w:p w14:paraId="443F1301" w14:textId="6F4927F2" w:rsidR="000C3A6A" w:rsidRDefault="000C3A6A" w:rsidP="000C3A6A">
      <w:pPr>
        <w:ind w:left="1440"/>
      </w:pPr>
      <w:r w:rsidRPr="00DF2E51">
        <w:t xml:space="preserve">Physical distancing </w:t>
      </w:r>
      <w:r>
        <w:t xml:space="preserve">of 1.5 meters </w:t>
      </w:r>
      <w:r w:rsidRPr="00DF2E51">
        <w:t>is particularly encouraged for th</w:t>
      </w:r>
      <w:r>
        <w:t>o</w:t>
      </w:r>
      <w:r w:rsidRPr="00DF2E51">
        <w:t>se who cannot wear a mask</w:t>
      </w:r>
      <w:r>
        <w:t xml:space="preserve"> either for medical reasons or to perform their role</w:t>
      </w:r>
      <w:r w:rsidRPr="00DF2E51">
        <w:t>.</w:t>
      </w:r>
    </w:p>
    <w:p w14:paraId="648E68BF" w14:textId="1C90C5C1" w:rsidR="000C3A6A" w:rsidRPr="006B09E5" w:rsidRDefault="000C3A6A" w:rsidP="006B09E5">
      <w:pPr>
        <w:pStyle w:val="ListParagraph"/>
      </w:pPr>
      <w:r w:rsidRPr="006B09E5">
        <w:t>Physical Distancing</w:t>
      </w:r>
    </w:p>
    <w:p w14:paraId="42C8F417" w14:textId="26E8F46F" w:rsidR="000C3A6A" w:rsidRPr="007539ED" w:rsidRDefault="000C3A6A" w:rsidP="000C3A6A">
      <w:pPr>
        <w:pStyle w:val="Style1"/>
      </w:pPr>
      <w:bookmarkStart w:id="5" w:name="_Hlk59260088"/>
      <w:r w:rsidRPr="007539ED">
        <w:t>Keep 1.5 metres away from others. The more space between you and others, the harder it is for the virus to spread</w:t>
      </w:r>
      <w:r>
        <w:t>.</w:t>
      </w:r>
    </w:p>
    <w:p w14:paraId="3248F152" w14:textId="77777777" w:rsidR="000C3A6A" w:rsidRPr="007539ED" w:rsidRDefault="000C3A6A" w:rsidP="000C3A6A">
      <w:pPr>
        <w:pStyle w:val="Style1"/>
      </w:pPr>
      <w:r w:rsidRPr="007539ED">
        <w:t xml:space="preserve">Avoid physical greetings such as handshaking, hugs and kisses. </w:t>
      </w:r>
    </w:p>
    <w:p w14:paraId="4FEFAF9E" w14:textId="77777777" w:rsidR="000C3A6A" w:rsidRPr="007539ED" w:rsidRDefault="000C3A6A" w:rsidP="000C3A6A">
      <w:pPr>
        <w:pStyle w:val="Style1"/>
      </w:pPr>
      <w:r w:rsidRPr="007539ED">
        <w:t>Cover coughs and sneezes with arm or tissue if not wearing a face mask at the time</w:t>
      </w:r>
      <w:r>
        <w:t>.</w:t>
      </w:r>
    </w:p>
    <w:p w14:paraId="2D40F6E4" w14:textId="77777777" w:rsidR="000C3A6A" w:rsidRPr="007539ED" w:rsidRDefault="000C3A6A" w:rsidP="000C3A6A">
      <w:pPr>
        <w:pStyle w:val="Style1"/>
      </w:pPr>
      <w:r w:rsidRPr="007539ED">
        <w:t>Sanitise and wash hands frequently</w:t>
      </w:r>
      <w:r>
        <w:t>.</w:t>
      </w:r>
      <w:r w:rsidRPr="007539ED">
        <w:t xml:space="preserve"> </w:t>
      </w:r>
    </w:p>
    <w:bookmarkEnd w:id="5"/>
    <w:p w14:paraId="114B2F63" w14:textId="77777777" w:rsidR="006B09E5" w:rsidRDefault="006B09E5">
      <w:pPr>
        <w:rPr>
          <w:rFonts w:asciiTheme="majorHAnsi" w:eastAsiaTheme="majorEastAsia" w:hAnsiTheme="majorHAnsi" w:cstheme="majorBidi"/>
          <w:b/>
          <w:bCs/>
          <w:color w:val="365F91" w:themeColor="accent1" w:themeShade="BF"/>
          <w:sz w:val="28"/>
          <w:szCs w:val="28"/>
        </w:rPr>
      </w:pPr>
      <w:r>
        <w:br w:type="page"/>
      </w:r>
    </w:p>
    <w:p w14:paraId="604D0C31" w14:textId="36AFCCA9" w:rsidR="003549A3" w:rsidRPr="003549A3" w:rsidRDefault="001559D4" w:rsidP="0046020D">
      <w:pPr>
        <w:pStyle w:val="Heading1"/>
        <w:rPr>
          <w:b w:val="0"/>
          <w:bCs w:val="0"/>
          <w:sz w:val="22"/>
          <w:szCs w:val="22"/>
        </w:rPr>
      </w:pPr>
      <w:bookmarkStart w:id="6" w:name="_Toc101905533"/>
      <w:r>
        <w:lastRenderedPageBreak/>
        <w:t>I</w:t>
      </w:r>
      <w:r w:rsidR="00AB5E63">
        <w:t xml:space="preserve">f </w:t>
      </w:r>
      <w:r w:rsidR="00AB5E63" w:rsidRPr="0046020D">
        <w:t>you</w:t>
      </w:r>
      <w:r w:rsidR="00AB5E63">
        <w:t xml:space="preserve"> have covid Symptoms</w:t>
      </w:r>
      <w:bookmarkEnd w:id="6"/>
      <w:r>
        <w:t xml:space="preserve"> </w:t>
      </w:r>
    </w:p>
    <w:p w14:paraId="0917BAD1" w14:textId="564827CC" w:rsidR="00AB5E63" w:rsidRPr="003549A3" w:rsidRDefault="003549A3" w:rsidP="001737C0">
      <w:r>
        <w:t xml:space="preserve">Refer </w:t>
      </w:r>
      <w:r w:rsidR="00AB5E63">
        <w:t xml:space="preserve"> </w:t>
      </w:r>
      <w:hyperlink r:id="rId9" w:history="1">
        <w:r w:rsidR="00AB5E63" w:rsidRPr="003549A3">
          <w:rPr>
            <w:rStyle w:val="Hyperlink"/>
            <w:b/>
            <w:bCs/>
          </w:rPr>
          <w:t>https://www.coronavirus.vic.gov.au/checklist</w:t>
        </w:r>
      </w:hyperlink>
    </w:p>
    <w:p w14:paraId="7390C641" w14:textId="6D5063E8" w:rsidR="00AB5E63" w:rsidRDefault="00AB5E63" w:rsidP="001737C0">
      <w:r>
        <w:t>Check to see if you are positive using Rapid Antigen Test or PCR test</w:t>
      </w:r>
    </w:p>
    <w:p w14:paraId="4015ABF9" w14:textId="7160955D" w:rsidR="00AB5E63" w:rsidRDefault="00AB5E63" w:rsidP="001737C0">
      <w:r>
        <w:t xml:space="preserve">Refer </w:t>
      </w:r>
      <w:r w:rsidRPr="00AB5E63">
        <w:t xml:space="preserve"> </w:t>
      </w:r>
      <w:hyperlink r:id="rId10" w:history="1">
        <w:r w:rsidRPr="00A845A1">
          <w:rPr>
            <w:rStyle w:val="Hyperlink"/>
          </w:rPr>
          <w:t>https://www.coronavirus.vic.gov.au/getting-tested</w:t>
        </w:r>
      </w:hyperlink>
    </w:p>
    <w:p w14:paraId="0472915B" w14:textId="64AFC0E2" w:rsidR="001559D4" w:rsidRDefault="001559D4" w:rsidP="001559D4">
      <w:pPr>
        <w:pStyle w:val="Heading1"/>
      </w:pPr>
      <w:bookmarkStart w:id="7" w:name="_Toc101905534"/>
      <w:r>
        <w:t>If you have been notified that you are a close contact</w:t>
      </w:r>
      <w:bookmarkEnd w:id="7"/>
    </w:p>
    <w:p w14:paraId="7C4D04F9" w14:textId="77777777" w:rsidR="001559D4" w:rsidRPr="003549A3" w:rsidRDefault="001559D4" w:rsidP="001737C0">
      <w:r w:rsidRPr="003549A3">
        <w:t>Please take a covid test if you have any symptoms,</w:t>
      </w:r>
    </w:p>
    <w:p w14:paraId="31C4C69C" w14:textId="77777777" w:rsidR="001559D4" w:rsidRPr="003549A3" w:rsidRDefault="001559D4" w:rsidP="003549A3">
      <w:pPr>
        <w:pStyle w:val="Style1"/>
        <w:numPr>
          <w:ilvl w:val="0"/>
          <w:numId w:val="0"/>
        </w:numPr>
      </w:pPr>
      <w:r w:rsidRPr="003549A3">
        <w:t>Even if you don’t have symptoms</w:t>
      </w:r>
    </w:p>
    <w:p w14:paraId="650415C7" w14:textId="77777777" w:rsidR="001559D4" w:rsidRPr="003549A3" w:rsidRDefault="001559D4" w:rsidP="003549A3">
      <w:pPr>
        <w:pStyle w:val="Style1"/>
        <w:rPr>
          <w:rFonts w:eastAsia="Times New Roman"/>
        </w:rPr>
      </w:pPr>
      <w:r w:rsidRPr="003549A3">
        <w:rPr>
          <w:rFonts w:eastAsia="Times New Roman"/>
        </w:rPr>
        <w:t xml:space="preserve">Please do not attend any U3A Dandenong activities unless you have had a negative result that day. If you have a negative result and if you want to attend any U3A Dandenong activities please </w:t>
      </w:r>
      <w:r w:rsidRPr="003549A3">
        <w:rPr>
          <w:rFonts w:eastAsia="Times New Roman"/>
          <w:u w:val="single"/>
        </w:rPr>
        <w:t>wear a mask</w:t>
      </w:r>
      <w:r w:rsidRPr="003549A3">
        <w:rPr>
          <w:rFonts w:eastAsia="Times New Roman"/>
        </w:rPr>
        <w:t>.</w:t>
      </w:r>
    </w:p>
    <w:p w14:paraId="45878D85" w14:textId="008C5A81" w:rsidR="001559D4" w:rsidRPr="003549A3" w:rsidRDefault="001559D4" w:rsidP="003549A3">
      <w:pPr>
        <w:pStyle w:val="Style1"/>
      </w:pPr>
      <w:r w:rsidRPr="003549A3">
        <w:t>Please take a test each day for the next 5 days. Alternatively, isolate - do not attend any U3A Dandenong activities and test on the 5</w:t>
      </w:r>
      <w:r w:rsidRPr="003549A3">
        <w:rPr>
          <w:vertAlign w:val="superscript"/>
        </w:rPr>
        <w:t>th</w:t>
      </w:r>
      <w:r w:rsidRPr="003549A3">
        <w:t>day</w:t>
      </w:r>
    </w:p>
    <w:p w14:paraId="1569A8D6" w14:textId="3EBD5745" w:rsidR="00AB5E63" w:rsidRDefault="00AB5E63" w:rsidP="00AB5E63">
      <w:pPr>
        <w:pStyle w:val="Heading1"/>
      </w:pPr>
      <w:bookmarkStart w:id="8" w:name="_Toc101905535"/>
      <w:r>
        <w:t>If you test positive</w:t>
      </w:r>
      <w:bookmarkEnd w:id="8"/>
    </w:p>
    <w:p w14:paraId="3E257E8C" w14:textId="77777777" w:rsidR="001559D4" w:rsidRPr="003549A3" w:rsidRDefault="001559D4" w:rsidP="001559D4">
      <w:pPr>
        <w:pStyle w:val="NormalWeb"/>
        <w:rPr>
          <w:rFonts w:asciiTheme="minorHAnsi" w:hAnsiTheme="minorHAnsi" w:cstheme="minorHAnsi"/>
          <w:sz w:val="22"/>
          <w:szCs w:val="22"/>
        </w:rPr>
      </w:pPr>
      <w:r w:rsidRPr="003549A3">
        <w:rPr>
          <w:rFonts w:asciiTheme="minorHAnsi" w:hAnsiTheme="minorHAnsi" w:cstheme="minorHAnsi"/>
          <w:sz w:val="22"/>
          <w:szCs w:val="22"/>
        </w:rPr>
        <w:t xml:space="preserve">If you test positive </w:t>
      </w:r>
      <w:hyperlink r:id="rId11" w:history="1">
        <w:r w:rsidRPr="003549A3">
          <w:rPr>
            <w:rStyle w:val="Hyperlink"/>
            <w:rFonts w:asciiTheme="minorHAnsi" w:hAnsiTheme="minorHAnsi" w:cstheme="minorHAnsi"/>
            <w:sz w:val="22"/>
            <w:szCs w:val="22"/>
          </w:rPr>
          <w:t>report your result</w:t>
        </w:r>
      </w:hyperlink>
      <w:r w:rsidRPr="003549A3">
        <w:rPr>
          <w:rFonts w:asciiTheme="minorHAnsi" w:hAnsiTheme="minorHAnsi" w:cstheme="minorHAnsi"/>
          <w:sz w:val="22"/>
          <w:szCs w:val="22"/>
        </w:rPr>
        <w:t xml:space="preserve"> (</w:t>
      </w:r>
      <w:hyperlink r:id="rId12" w:history="1">
        <w:r w:rsidRPr="003549A3">
          <w:rPr>
            <w:rStyle w:val="Hyperlink"/>
            <w:rFonts w:asciiTheme="minorHAnsi" w:hAnsiTheme="minorHAnsi" w:cstheme="minorHAnsi"/>
            <w:color w:val="0000FF"/>
            <w:sz w:val="22"/>
            <w:szCs w:val="22"/>
          </w:rPr>
          <w:t>https://www.coronavirus.vic.gov.au/report</w:t>
        </w:r>
      </w:hyperlink>
      <w:r w:rsidRPr="003549A3">
        <w:rPr>
          <w:rFonts w:asciiTheme="minorHAnsi" w:hAnsiTheme="minorHAnsi" w:cstheme="minorHAnsi"/>
          <w:sz w:val="22"/>
          <w:szCs w:val="22"/>
        </w:rPr>
        <w:t xml:space="preserve">), </w:t>
      </w:r>
    </w:p>
    <w:p w14:paraId="2CF2F28C" w14:textId="77777777" w:rsidR="001559D4" w:rsidRPr="003549A3" w:rsidRDefault="00A7048C" w:rsidP="001559D4">
      <w:pPr>
        <w:pStyle w:val="NormalWeb"/>
        <w:rPr>
          <w:rFonts w:asciiTheme="minorHAnsi" w:hAnsiTheme="minorHAnsi" w:cstheme="minorHAnsi"/>
          <w:color w:val="000000" w:themeColor="text1"/>
          <w:sz w:val="22"/>
          <w:szCs w:val="22"/>
        </w:rPr>
      </w:pPr>
      <w:hyperlink r:id="rId13" w:history="1">
        <w:r w:rsidR="001559D4" w:rsidRPr="003549A3">
          <w:rPr>
            <w:rStyle w:val="Hyperlink"/>
            <w:rFonts w:asciiTheme="minorHAnsi" w:hAnsiTheme="minorHAnsi" w:cstheme="minorHAnsi"/>
            <w:color w:val="000000" w:themeColor="text1"/>
            <w:sz w:val="22"/>
            <w:szCs w:val="22"/>
            <w:u w:val="none"/>
          </w:rPr>
          <w:t>isolate for seven days</w:t>
        </w:r>
      </w:hyperlink>
      <w:r w:rsidR="001559D4" w:rsidRPr="003549A3">
        <w:rPr>
          <w:rFonts w:asciiTheme="minorHAnsi" w:hAnsiTheme="minorHAnsi" w:cstheme="minorHAnsi"/>
          <w:color w:val="000000" w:themeColor="text1"/>
          <w:sz w:val="22"/>
          <w:szCs w:val="22"/>
        </w:rPr>
        <w:t xml:space="preserve"> </w:t>
      </w:r>
    </w:p>
    <w:p w14:paraId="30053838" w14:textId="266B29B2" w:rsidR="007141E6" w:rsidRPr="003549A3" w:rsidRDefault="001559D4" w:rsidP="001737C0">
      <w:pPr>
        <w:spacing w:before="120" w:after="120"/>
        <w:ind w:left="1080"/>
        <w:rPr>
          <w:rFonts w:cstheme="minorHAnsi"/>
          <w:iCs/>
          <w:color w:val="201F1E"/>
        </w:rPr>
      </w:pPr>
      <w:r w:rsidRPr="003549A3">
        <w:rPr>
          <w:rFonts w:cstheme="minorHAnsi"/>
        </w:rPr>
        <w:t xml:space="preserve">and immediately notify </w:t>
      </w:r>
      <w:r w:rsidR="007141E6" w:rsidRPr="003549A3">
        <w:rPr>
          <w:rFonts w:cstheme="minorHAnsi"/>
        </w:rPr>
        <w:t xml:space="preserve">your </w:t>
      </w:r>
      <w:r w:rsidR="007141E6" w:rsidRPr="003549A3">
        <w:rPr>
          <w:rFonts w:cstheme="minorHAnsi"/>
          <w:iCs/>
          <w:color w:val="201F1E"/>
        </w:rPr>
        <w:t xml:space="preserve">Tutor/course coordinator </w:t>
      </w:r>
      <w:r w:rsidR="007141E6" w:rsidRPr="003549A3">
        <w:rPr>
          <w:rFonts w:cstheme="minorHAnsi"/>
        </w:rPr>
        <w:t>of any classes you attended after you became infectious</w:t>
      </w:r>
      <w:r w:rsidR="007141E6" w:rsidRPr="003549A3">
        <w:rPr>
          <w:rFonts w:cstheme="minorHAnsi"/>
          <w:iCs/>
          <w:color w:val="201F1E"/>
        </w:rPr>
        <w:t xml:space="preserve"> or notify the U3A Dandenong Program Coordinator or President who will contact the tutors/course coordinators of the relevant courses.</w:t>
      </w:r>
    </w:p>
    <w:p w14:paraId="57728288" w14:textId="18E8C50D" w:rsidR="001559D4" w:rsidRPr="003549A3" w:rsidRDefault="001559D4" w:rsidP="001559D4">
      <w:pPr>
        <w:pStyle w:val="NormalWeb"/>
        <w:rPr>
          <w:rFonts w:asciiTheme="minorHAnsi" w:hAnsiTheme="minorHAnsi" w:cstheme="minorHAnsi"/>
          <w:sz w:val="22"/>
          <w:szCs w:val="22"/>
        </w:rPr>
      </w:pPr>
      <w:r w:rsidRPr="003549A3">
        <w:rPr>
          <w:rFonts w:asciiTheme="minorHAnsi" w:hAnsiTheme="minorHAnsi" w:cstheme="minorHAnsi"/>
          <w:sz w:val="22"/>
          <w:szCs w:val="22"/>
        </w:rPr>
        <w:t>Note your infectious period starts 2 days before you had symptoms or your positive result if you had no symptoms.</w:t>
      </w:r>
    </w:p>
    <w:p w14:paraId="5466F4B5" w14:textId="77777777" w:rsidR="000C3A6A" w:rsidRPr="003549A3" w:rsidRDefault="000C3A6A" w:rsidP="000C3A6A">
      <w:pPr>
        <w:spacing w:after="0"/>
        <w:ind w:left="1134"/>
        <w:rPr>
          <w:rFonts w:cstheme="minorHAnsi"/>
        </w:rPr>
      </w:pPr>
      <w:r w:rsidRPr="003549A3">
        <w:rPr>
          <w:rFonts w:cstheme="minorHAnsi"/>
        </w:rPr>
        <w:t xml:space="preserve">The President or if unavailable the Program Coordinator will contact the Venue management. </w:t>
      </w:r>
    </w:p>
    <w:p w14:paraId="0CC6AD7B" w14:textId="77777777" w:rsidR="000C3A6A" w:rsidRPr="008967CB" w:rsidRDefault="000C3A6A" w:rsidP="000C3A6A">
      <w:pPr>
        <w:spacing w:after="0"/>
        <w:ind w:left="1134"/>
      </w:pPr>
    </w:p>
    <w:p w14:paraId="3CFA0679" w14:textId="77777777" w:rsidR="000C3A6A" w:rsidRPr="008967CB" w:rsidRDefault="000C3A6A" w:rsidP="000C3A6A">
      <w:pPr>
        <w:spacing w:after="120" w:line="240" w:lineRule="auto"/>
        <w:ind w:left="1134"/>
        <w:rPr>
          <w:lang w:eastAsia="en-AU"/>
        </w:rPr>
      </w:pPr>
      <w:r w:rsidRPr="008967CB">
        <w:rPr>
          <w:lang w:eastAsia="en-AU"/>
        </w:rPr>
        <w:t xml:space="preserve">If required - Seek government health advice by calling the </w:t>
      </w:r>
      <w:hyperlink r:id="rId14" w:history="1">
        <w:r w:rsidRPr="008967CB">
          <w:rPr>
            <w:rFonts w:eastAsia="Times New Roman" w:cstheme="minorHAnsi"/>
            <w:color w:val="0000FF" w:themeColor="hyperlink"/>
            <w:u w:val="single"/>
            <w:lang w:eastAsia="en-AU"/>
          </w:rPr>
          <w:t>state help line</w:t>
        </w:r>
      </w:hyperlink>
      <w:r w:rsidRPr="008967CB">
        <w:rPr>
          <w:lang w:eastAsia="en-AU"/>
        </w:rPr>
        <w:t>. You can also contact the National Coronavirus Helpline on 1800 020 080, which operates 24 hours a day, seven days a week. The National Helpline can provide advice on when and how to seek medical help or about how to get tested for COVID-19.</w:t>
      </w:r>
    </w:p>
    <w:p w14:paraId="5ED73209" w14:textId="411AB7C3" w:rsidR="000C3A6A" w:rsidRPr="008967CB" w:rsidRDefault="007141E6" w:rsidP="000C3A6A">
      <w:pPr>
        <w:numPr>
          <w:ilvl w:val="1"/>
          <w:numId w:val="0"/>
        </w:numPr>
        <w:spacing w:before="120" w:after="120"/>
        <w:ind w:left="792" w:hanging="432"/>
        <w:rPr>
          <w:rFonts w:ascii="Calibri" w:hAnsi="Calibri" w:cs="Calibri"/>
          <w:iCs/>
          <w:color w:val="201F1E"/>
          <w:lang w:eastAsia="en-AU"/>
        </w:rPr>
      </w:pPr>
      <w:r>
        <w:rPr>
          <w:rFonts w:ascii="Calibri" w:hAnsi="Calibri" w:cs="Calibri"/>
          <w:iCs/>
          <w:color w:val="201F1E"/>
          <w:lang w:eastAsia="en-AU"/>
        </w:rPr>
        <w:t xml:space="preserve">Tutor/course coordinator will </w:t>
      </w:r>
      <w:r w:rsidR="000C3A6A" w:rsidRPr="008967CB">
        <w:rPr>
          <w:rFonts w:ascii="Calibri" w:hAnsi="Calibri" w:cs="Calibri"/>
          <w:iCs/>
          <w:color w:val="201F1E"/>
          <w:lang w:eastAsia="en-AU"/>
        </w:rPr>
        <w:t>Identify and Tell Close Contacts</w:t>
      </w:r>
    </w:p>
    <w:p w14:paraId="00A77A8F" w14:textId="77777777" w:rsidR="000C3A6A" w:rsidRPr="008967CB" w:rsidRDefault="000C3A6A" w:rsidP="000C3A6A">
      <w:pPr>
        <w:spacing w:after="120" w:line="240" w:lineRule="auto"/>
        <w:ind w:left="1134"/>
        <w:rPr>
          <w:lang w:eastAsia="en-AU"/>
        </w:rPr>
      </w:pPr>
      <w:r w:rsidRPr="008967CB">
        <w:rPr>
          <w:lang w:eastAsia="en-AU"/>
        </w:rPr>
        <w:t>Locate attendance records to determine who the affected member may have had recent close contact with. Notify Course members that they are social contacts and the requirements for quarantine. You must maintain the privacy of all individuals involved. Tutors can download/print out enrolment list using UMAS for the affected class and this will have contact details for all class members.</w:t>
      </w:r>
    </w:p>
    <w:p w14:paraId="308B21AD" w14:textId="5D495B91" w:rsidR="0070745F" w:rsidRDefault="0046020D" w:rsidP="0046020D">
      <w:pPr>
        <w:pStyle w:val="Heading1"/>
      </w:pPr>
      <w:bookmarkStart w:id="9" w:name="_Toc101905536"/>
      <w:r>
        <w:lastRenderedPageBreak/>
        <w:t xml:space="preserve">Covid safe </w:t>
      </w:r>
      <w:r w:rsidR="0070745F">
        <w:t>Action</w:t>
      </w:r>
      <w:r>
        <w:t>s</w:t>
      </w:r>
      <w:bookmarkEnd w:id="9"/>
      <w:r w:rsidR="0070745F">
        <w:t xml:space="preserve"> </w:t>
      </w:r>
    </w:p>
    <w:p w14:paraId="6497AE2E" w14:textId="6C6328AE" w:rsidR="0070745F" w:rsidRDefault="000C3BE8" w:rsidP="00DC089F">
      <w:r>
        <w:t xml:space="preserve">U3A Dandenong </w:t>
      </w:r>
      <w:r w:rsidR="0070745F">
        <w:t>members know to get tested and isolate at the first sign of symptoms</w:t>
      </w:r>
      <w:r>
        <w:t>.</w:t>
      </w:r>
      <w:r w:rsidR="0070745F">
        <w:t xml:space="preserve"> </w:t>
      </w:r>
      <w:r>
        <w:t>Reminders of this requirement are emailed at various intervals</w:t>
      </w:r>
    </w:p>
    <w:p w14:paraId="331C939F" w14:textId="17D0EE51" w:rsidR="00DC089F" w:rsidRDefault="00DC089F" w:rsidP="00DC089F">
      <w:pPr>
        <w:pStyle w:val="ListParagraph"/>
      </w:pPr>
      <w:r>
        <w:t>Identification of course contacts</w:t>
      </w:r>
    </w:p>
    <w:p w14:paraId="2A020DBA" w14:textId="527D653F" w:rsidR="0070745F" w:rsidRDefault="000C3BE8" w:rsidP="00DC089F">
      <w:r>
        <w:t>The</w:t>
      </w:r>
      <w:r w:rsidR="0070745F">
        <w:t xml:space="preserve"> Tutor</w:t>
      </w:r>
      <w:r>
        <w:t>/course coordinator</w:t>
      </w:r>
      <w:r w:rsidR="0070745F">
        <w:t xml:space="preserve"> is the initial contact and they maintain attendance sheets so use these to identify </w:t>
      </w:r>
      <w:r>
        <w:t>course contacts.</w:t>
      </w:r>
    </w:p>
    <w:p w14:paraId="23DC55FA" w14:textId="77777777" w:rsidR="000C3BE8" w:rsidRDefault="0070745F" w:rsidP="0046020D">
      <w:pPr>
        <w:pStyle w:val="ListParagraph"/>
      </w:pPr>
      <w:r>
        <w:t xml:space="preserve">Who will notify workplace contacts and advise on actions to follow? </w:t>
      </w:r>
    </w:p>
    <w:p w14:paraId="2BD56B71" w14:textId="44D0FC15" w:rsidR="0070745F" w:rsidRDefault="0070745F" w:rsidP="0070745F">
      <w:r>
        <w:t>The Tutor</w:t>
      </w:r>
      <w:r w:rsidR="00BF7412">
        <w:t>/course coordinator</w:t>
      </w:r>
      <w:r>
        <w:t xml:space="preserve"> will </w:t>
      </w:r>
      <w:r w:rsidR="000C3BE8">
        <w:t>notify</w:t>
      </w:r>
      <w:r>
        <w:t xml:space="preserve"> all contacts. They also contact the president or program coordinator or office manager for backup / assistance in this process</w:t>
      </w:r>
      <w:r w:rsidR="000C3BE8">
        <w:t xml:space="preserve"> and the issue of a follow up email giving detailed advice.</w:t>
      </w:r>
    </w:p>
    <w:p w14:paraId="71BA8E86" w14:textId="77777777" w:rsidR="000C3BE8" w:rsidRDefault="0070745F" w:rsidP="0046020D">
      <w:pPr>
        <w:pStyle w:val="ListParagraph"/>
      </w:pPr>
      <w:r>
        <w:t xml:space="preserve">Who will notify your health and safety representative? </w:t>
      </w:r>
    </w:p>
    <w:p w14:paraId="3587A3D8" w14:textId="2E8ABF91" w:rsidR="0070745F" w:rsidRDefault="0070745F" w:rsidP="0070745F">
      <w:r>
        <w:t>Tutor</w:t>
      </w:r>
      <w:r w:rsidR="000C3BE8">
        <w:t>/course coordinator</w:t>
      </w:r>
      <w:r>
        <w:t xml:space="preserve"> will notify the </w:t>
      </w:r>
      <w:r w:rsidR="000C3BE8">
        <w:t>P</w:t>
      </w:r>
      <w:r>
        <w:t>resident who is also the Health and Safety representative</w:t>
      </w:r>
    </w:p>
    <w:p w14:paraId="282C1246" w14:textId="77777777" w:rsidR="00BF7412" w:rsidRDefault="0070745F" w:rsidP="0046020D">
      <w:pPr>
        <w:pStyle w:val="ListParagraph"/>
      </w:pPr>
      <w:r>
        <w:t xml:space="preserve">Who will document the actions taken? </w:t>
      </w:r>
    </w:p>
    <w:p w14:paraId="2FA56E7C" w14:textId="0FF25E3D" w:rsidR="0070745F" w:rsidRDefault="0070745F" w:rsidP="0070745F">
      <w:r>
        <w:t xml:space="preserve">The </w:t>
      </w:r>
      <w:r w:rsidR="00BF7412">
        <w:t>P</w:t>
      </w:r>
      <w:r>
        <w:t>resident (or delegate</w:t>
      </w:r>
      <w:r w:rsidR="00BF7412">
        <w:t>)</w:t>
      </w:r>
      <w:r>
        <w:t xml:space="preserve"> will ensure the actions taken are documented</w:t>
      </w:r>
    </w:p>
    <w:p w14:paraId="4A537DFC" w14:textId="77777777" w:rsidR="00BF7412" w:rsidRDefault="0070745F" w:rsidP="0046020D">
      <w:pPr>
        <w:pStyle w:val="ListParagraph"/>
      </w:pPr>
      <w:r>
        <w:t xml:space="preserve">Who will notify the Department of Health when required? </w:t>
      </w:r>
    </w:p>
    <w:p w14:paraId="788C5CCA" w14:textId="0FA010A9" w:rsidR="0070745F" w:rsidRDefault="0070745F" w:rsidP="0046020D">
      <w:r>
        <w:t xml:space="preserve">The President (or delegate) </w:t>
      </w:r>
    </w:p>
    <w:p w14:paraId="7BA72E78" w14:textId="0475C985" w:rsidR="00BF7412" w:rsidRDefault="0070745F" w:rsidP="0046020D">
      <w:pPr>
        <w:pStyle w:val="ListParagraph"/>
      </w:pPr>
      <w:r>
        <w:t xml:space="preserve">What will </w:t>
      </w:r>
      <w:r w:rsidR="00BF7412">
        <w:t>U3A Dandenong</w:t>
      </w:r>
      <w:r>
        <w:t xml:space="preserve"> do if you or your members need to isolate? </w:t>
      </w:r>
    </w:p>
    <w:p w14:paraId="3BD0B81B" w14:textId="7396253F" w:rsidR="0070745F" w:rsidRDefault="0070745F" w:rsidP="0070745F">
      <w:r>
        <w:t>If the Tutor</w:t>
      </w:r>
      <w:r w:rsidR="00BF7412">
        <w:t>/Course Coordinator</w:t>
      </w:r>
      <w:r>
        <w:t xml:space="preserve"> is required to isolate their classes will be cancelled and class members notified. Where </w:t>
      </w:r>
      <w:r w:rsidR="00BF7412">
        <w:t>course</w:t>
      </w:r>
      <w:r>
        <w:t xml:space="preserve"> is held in a venue – venue management will be notified.</w:t>
      </w:r>
    </w:p>
    <w:p w14:paraId="621FE6BC" w14:textId="0D22EF22" w:rsidR="00BF7412" w:rsidRDefault="006B09E5" w:rsidP="00BF7412">
      <w:pPr>
        <w:pStyle w:val="Heading1"/>
      </w:pPr>
      <w:bookmarkStart w:id="10" w:name="_Toc101905537"/>
      <w:r>
        <w:t xml:space="preserve">Covid safe Actions - </w:t>
      </w:r>
      <w:r w:rsidR="00BF7412">
        <w:t>Prevention</w:t>
      </w:r>
      <w:bookmarkEnd w:id="10"/>
    </w:p>
    <w:p w14:paraId="72594D7A" w14:textId="3AA24F8B" w:rsidR="0070745F" w:rsidRDefault="0070745F" w:rsidP="0046020D">
      <w:pPr>
        <w:pStyle w:val="ListParagraph"/>
      </w:pPr>
      <w:r>
        <w:t>Make sure members meet the vaccination requirements to work outside their home</w:t>
      </w:r>
      <w:r w:rsidR="00BF7412">
        <w:t xml:space="preserve">. Members enrolling in face-to-face courses must be at least double vaccinated to enrol. </w:t>
      </w:r>
    </w:p>
    <w:p w14:paraId="49A6BBFE" w14:textId="140C5DCF" w:rsidR="0070745F" w:rsidRDefault="0070745F" w:rsidP="0070745F">
      <w:r>
        <w:t xml:space="preserve">To </w:t>
      </w:r>
      <w:r w:rsidR="00BF7412">
        <w:t>attend face to face courses</w:t>
      </w:r>
      <w:r>
        <w:t xml:space="preserve"> </w:t>
      </w:r>
      <w:r w:rsidR="00225F10">
        <w:t>members,</w:t>
      </w:r>
      <w:r>
        <w:t xml:space="preserve"> need to provide evidence to their </w:t>
      </w:r>
      <w:r w:rsidR="00BF7412">
        <w:t xml:space="preserve">tutor/course coordinator/covid marshal </w:t>
      </w:r>
      <w:r>
        <w:t xml:space="preserve">that they meet the vaccination requirements, sight and record the vaccination certificate for all members </w:t>
      </w:r>
      <w:r w:rsidR="00225F10">
        <w:t>attending face to face courses</w:t>
      </w:r>
      <w:r>
        <w:t>.</w:t>
      </w:r>
    </w:p>
    <w:p w14:paraId="1C86D72B" w14:textId="2BB57DB6" w:rsidR="0070745F" w:rsidRDefault="0070745F" w:rsidP="0070745F">
      <w:r>
        <w:t>Visit coronavirus.vic.gov.au/member- vaccination-requirements for the latest information and advice.</w:t>
      </w:r>
    </w:p>
    <w:p w14:paraId="3794FBF8" w14:textId="20C82705" w:rsidR="0070745F" w:rsidRDefault="0070745F" w:rsidP="0046020D">
      <w:pPr>
        <w:pStyle w:val="ListParagraph"/>
      </w:pPr>
      <w:r>
        <w:t>How will you manage the records of vaccination status?</w:t>
      </w:r>
    </w:p>
    <w:p w14:paraId="398DC1CF" w14:textId="3CFE59BE" w:rsidR="00225F10" w:rsidRPr="00225F10" w:rsidRDefault="00225F10" w:rsidP="00225F10">
      <w:r>
        <w:t>The sighting of the vaccination cert will be recorded on the course attendance sheet. UMAS administrators will transfer this information into UMAS which is a centrally located system.</w:t>
      </w:r>
      <w:r w:rsidR="007116E1">
        <w:t xml:space="preserve"> If requirements on number of booster shots changes, or at end of calendar year when re enrolment is required, vaccination status is reset to not vaccinated so vaccination status has to be reverified.</w:t>
      </w:r>
    </w:p>
    <w:p w14:paraId="31E1A4B5" w14:textId="77777777" w:rsidR="006B09E5" w:rsidRDefault="006B09E5">
      <w:pPr>
        <w:rPr>
          <w:rFonts w:ascii="Calibri" w:hAnsi="Calibri" w:cs="Calibri"/>
          <w:iCs/>
          <w:color w:val="201F1E"/>
        </w:rPr>
      </w:pPr>
      <w:r>
        <w:br w:type="page"/>
      </w:r>
    </w:p>
    <w:p w14:paraId="703EF621" w14:textId="0C65A117" w:rsidR="007116E1" w:rsidRDefault="007116E1" w:rsidP="0046020D">
      <w:pPr>
        <w:pStyle w:val="ListParagraph"/>
      </w:pPr>
      <w:r>
        <w:lastRenderedPageBreak/>
        <w:t>QR Codes</w:t>
      </w:r>
    </w:p>
    <w:p w14:paraId="22A36B81" w14:textId="24C9E410" w:rsidR="0070745F" w:rsidRDefault="00225F10" w:rsidP="0070745F">
      <w:r>
        <w:t>I</w:t>
      </w:r>
      <w:r w:rsidR="0070745F">
        <w:t>f check-in via the Victorian Government QR Code Service</w:t>
      </w:r>
      <w:r>
        <w:t xml:space="preserve"> QR codes will be displayed</w:t>
      </w:r>
      <w:r w:rsidR="0070745F">
        <w:t xml:space="preserve">, </w:t>
      </w:r>
      <w:r>
        <w:t>refer</w:t>
      </w:r>
      <w:r w:rsidR="0070745F">
        <w:t xml:space="preserve"> </w:t>
      </w:r>
      <w:proofErr w:type="spellStart"/>
      <w:r w:rsidR="0070745F">
        <w:t>coronavirus.vic</w:t>
      </w:r>
      <w:proofErr w:type="spellEnd"/>
      <w:r w:rsidR="0070745F">
        <w:t>. gov.au/checking-in-</w:t>
      </w:r>
      <w:proofErr w:type="spellStart"/>
      <w:r w:rsidR="0070745F">
        <w:t>qr</w:t>
      </w:r>
      <w:proofErr w:type="spellEnd"/>
      <w:r w:rsidR="0070745F">
        <w:t>-codes</w:t>
      </w:r>
      <w:r>
        <w:t xml:space="preserve">. </w:t>
      </w:r>
      <w:r w:rsidR="0070745F">
        <w:t xml:space="preserve">If someone cannot check themselves in, </w:t>
      </w:r>
      <w:r>
        <w:t>the covid marshal will check them in</w:t>
      </w:r>
      <w:r w:rsidR="007116E1">
        <w:t>. Currently QR code sign in is not required.</w:t>
      </w:r>
    </w:p>
    <w:p w14:paraId="2B9C90F8" w14:textId="77777777" w:rsidR="0070745F" w:rsidRPr="00212A5F" w:rsidRDefault="0070745F" w:rsidP="00212A5F">
      <w:pPr>
        <w:pStyle w:val="ListParagraph"/>
      </w:pPr>
      <w:r w:rsidRPr="00212A5F">
        <w:t>Wear face masks to reduce the risk of COVID-19 transmission</w:t>
      </w:r>
    </w:p>
    <w:p w14:paraId="27F783F4" w14:textId="641E5627" w:rsidR="0070745F" w:rsidRDefault="0070745F" w:rsidP="0070745F">
      <w:r>
        <w:t>Ensure all members follow the current face mask requirements.</w:t>
      </w:r>
    </w:p>
    <w:p w14:paraId="5D8DEFF2" w14:textId="77777777" w:rsidR="0070745F" w:rsidRDefault="0070745F" w:rsidP="0070745F">
      <w:r>
        <w:t>Visit coronavirus.vic.gov.au/face-masks-when-wear-face-mask for the latest information and advice.</w:t>
      </w:r>
    </w:p>
    <w:p w14:paraId="13BB0B8F" w14:textId="59A301BB" w:rsidR="0070745F" w:rsidRDefault="00AF5174" w:rsidP="00212A5F">
      <w:pPr>
        <w:pStyle w:val="ListParagraph"/>
      </w:pPr>
      <w:r>
        <w:t>F</w:t>
      </w:r>
      <w:r w:rsidR="0070745F">
        <w:t xml:space="preserve">ace mask requirements for </w:t>
      </w:r>
      <w:r>
        <w:t>U3A Dandenong</w:t>
      </w:r>
    </w:p>
    <w:p w14:paraId="09B724C6" w14:textId="42C796D9" w:rsidR="0070745F" w:rsidRDefault="0070745F" w:rsidP="0070745F">
      <w:r>
        <w:t>Who will make sure members understand how to wear face masks correctly and when they need to wear them?</w:t>
      </w:r>
      <w:r w:rsidR="00AF5174">
        <w:t xml:space="preserve"> Members will be emailed if the requirement to wear face masks is reintroduced and covid marshals will be required to check members are complying. Spare face masks are available in the cleaning supplies bags stored at each venue.</w:t>
      </w:r>
    </w:p>
    <w:p w14:paraId="5CEF1FA1" w14:textId="77777777" w:rsidR="0070745F" w:rsidRDefault="0070745F" w:rsidP="00212A5F">
      <w:pPr>
        <w:pStyle w:val="ListParagraph"/>
      </w:pPr>
      <w:r>
        <w:t>Improve indoor air quality</w:t>
      </w:r>
    </w:p>
    <w:p w14:paraId="18C7BFDC" w14:textId="77777777" w:rsidR="0070745F" w:rsidRDefault="0070745F" w:rsidP="0070745F">
      <w:r>
        <w:t>Improving indoor air quality can reduce the risk of COVID-19 transmission in the workplace.</w:t>
      </w:r>
    </w:p>
    <w:p w14:paraId="4218252D" w14:textId="77777777" w:rsidR="0070745F" w:rsidRDefault="0070745F" w:rsidP="0070745F">
      <w:r>
        <w:t>This can be improved by:</w:t>
      </w:r>
    </w:p>
    <w:p w14:paraId="1CDE4E19" w14:textId="571B0579" w:rsidR="00285F38" w:rsidRDefault="00285F38" w:rsidP="00285F38">
      <w:pPr>
        <w:pStyle w:val="Style1"/>
      </w:pPr>
      <w:r>
        <w:t xml:space="preserve">turn on heating, ventilation and air </w:t>
      </w:r>
      <w:proofErr w:type="gramStart"/>
      <w:r>
        <w:t>conditioning  systems</w:t>
      </w:r>
      <w:proofErr w:type="gramEnd"/>
      <w:r>
        <w:t xml:space="preserve"> </w:t>
      </w:r>
    </w:p>
    <w:p w14:paraId="2D10E7B9" w14:textId="3104B69C" w:rsidR="0070745F" w:rsidRDefault="0070745F" w:rsidP="00285F38">
      <w:pPr>
        <w:pStyle w:val="Style1"/>
      </w:pPr>
      <w:r>
        <w:t>leaving doors open in hallways and corridors</w:t>
      </w:r>
    </w:p>
    <w:p w14:paraId="297ADF57" w14:textId="327CE144" w:rsidR="00285F38" w:rsidRDefault="00285F38" w:rsidP="00285F38">
      <w:pPr>
        <w:pStyle w:val="Style1"/>
      </w:pPr>
      <w:r>
        <w:t>opening windows if possible</w:t>
      </w:r>
    </w:p>
    <w:p w14:paraId="3282DA26" w14:textId="14A60767" w:rsidR="0070745F" w:rsidRDefault="0070745F" w:rsidP="0070745F">
      <w:r>
        <w:t>Visit coronavirus.vic.gov.au/ventilation for information on how to improve ventilation systems in the workplace.</w:t>
      </w:r>
    </w:p>
    <w:p w14:paraId="1A1BF973" w14:textId="77777777" w:rsidR="0070745F" w:rsidRDefault="0070745F" w:rsidP="00212A5F">
      <w:pPr>
        <w:pStyle w:val="ListParagraph"/>
      </w:pPr>
      <w:r>
        <w:t>Practise physical distancing</w:t>
      </w:r>
    </w:p>
    <w:p w14:paraId="5538D7E7" w14:textId="56027F17" w:rsidR="0070745F" w:rsidRDefault="0070745F" w:rsidP="0070745F">
      <w:r>
        <w:t>It is recommended that</w:t>
      </w:r>
      <w:r w:rsidR="00285F38">
        <w:t xml:space="preserve"> U3A members</w:t>
      </w:r>
      <w:r>
        <w:t xml:space="preserve"> practise physical distancing of 1.5m </w:t>
      </w:r>
      <w:r w:rsidR="00285F38">
        <w:t>where possible</w:t>
      </w:r>
    </w:p>
    <w:p w14:paraId="00BFA74B" w14:textId="77777777" w:rsidR="0070745F" w:rsidRDefault="0070745F" w:rsidP="0070745F">
      <w:r>
        <w:t>Visit coronavirus.vic.gov.au/ covidsafe-workplaces for the latest information and advice.</w:t>
      </w:r>
    </w:p>
    <w:sectPr w:rsidR="0070745F" w:rsidSect="008F0640">
      <w:headerReference w:type="even" r:id="rId15"/>
      <w:headerReference w:type="default" r:id="rId16"/>
      <w:footerReference w:type="even" r:id="rId17"/>
      <w:footerReference w:type="default" r:id="rId18"/>
      <w:headerReference w:type="first" r:id="rId19"/>
      <w:footerReference w:type="first" r:id="rId20"/>
      <w:pgSz w:w="11906" w:h="16838" w:code="9"/>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5BA8" w14:textId="77777777" w:rsidR="00A7048C" w:rsidRDefault="00A7048C">
      <w:pPr>
        <w:spacing w:after="0" w:line="240" w:lineRule="auto"/>
      </w:pPr>
      <w:r>
        <w:separator/>
      </w:r>
    </w:p>
    <w:p w14:paraId="0DB9F594" w14:textId="77777777" w:rsidR="00A7048C" w:rsidRDefault="00A7048C"/>
  </w:endnote>
  <w:endnote w:type="continuationSeparator" w:id="0">
    <w:p w14:paraId="02EA1518" w14:textId="77777777" w:rsidR="00A7048C" w:rsidRDefault="00A7048C">
      <w:pPr>
        <w:spacing w:after="0" w:line="240" w:lineRule="auto"/>
      </w:pPr>
      <w:r>
        <w:continuationSeparator/>
      </w:r>
    </w:p>
    <w:p w14:paraId="6937D990" w14:textId="77777777" w:rsidR="00A7048C" w:rsidRDefault="00A7048C"/>
  </w:endnote>
  <w:endnote w:type="continuationNotice" w:id="1">
    <w:p w14:paraId="53196AC8" w14:textId="77777777" w:rsidR="00A7048C" w:rsidRDefault="00A7048C">
      <w:pPr>
        <w:spacing w:after="0" w:line="240" w:lineRule="auto"/>
      </w:pPr>
    </w:p>
    <w:p w14:paraId="112250C1" w14:textId="77777777" w:rsidR="00A7048C" w:rsidRDefault="00A7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969B" w14:textId="77777777" w:rsidR="0020164E" w:rsidRDefault="0020164E">
    <w:pPr>
      <w:pStyle w:val="Footer"/>
    </w:pPr>
  </w:p>
  <w:p w14:paraId="22A6CEE2" w14:textId="77777777" w:rsidR="00930084" w:rsidRDefault="009300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BE37" w14:textId="13C20197" w:rsidR="008569D3" w:rsidRDefault="006B09E5" w:rsidP="00E328F5">
    <w:pPr>
      <w:pStyle w:val="Footer"/>
      <w:pBdr>
        <w:top w:val="single" w:sz="4" w:space="1" w:color="1F497D" w:themeColor="text2"/>
      </w:pBdr>
      <w:rPr>
        <w:color w:val="365F91" w:themeColor="accent1" w:themeShade="BF"/>
      </w:rPr>
    </w:pPr>
    <w:r>
      <w:rPr>
        <w:color w:val="365F91" w:themeColor="accent1" w:themeShade="BF"/>
      </w:rPr>
      <w:t>April</w:t>
    </w:r>
    <w:r w:rsidR="004F1219">
      <w:rPr>
        <w:color w:val="365F91" w:themeColor="accent1" w:themeShade="BF"/>
      </w:rPr>
      <w:t xml:space="preserve"> 2022</w:t>
    </w:r>
    <w:r w:rsidR="00E328F5">
      <w:rPr>
        <w:color w:val="365F91" w:themeColor="accent1" w:themeShade="BF"/>
      </w:rPr>
      <w:tab/>
    </w:r>
    <w:r w:rsidR="00E328F5">
      <w:rPr>
        <w:color w:val="365F91" w:themeColor="accent1" w:themeShade="BF"/>
      </w:rPr>
      <w:tab/>
    </w:r>
    <w:r w:rsidR="00F160F7">
      <w:rPr>
        <w:color w:val="365F91" w:themeColor="accent1" w:themeShade="BF"/>
      </w:rPr>
      <w:t xml:space="preserve">Page </w:t>
    </w:r>
    <w:sdt>
      <w:sdtPr>
        <w:rPr>
          <w:color w:val="365F91" w:themeColor="accent1" w:themeShade="BF"/>
        </w:rPr>
        <w:id w:val="1641909"/>
        <w:docPartObj>
          <w:docPartGallery w:val="Page Numbers (Bottom of Page)"/>
          <w:docPartUnique/>
        </w:docPartObj>
      </w:sdtPr>
      <w:sdtEndPr/>
      <w:sdtContent>
        <w:r w:rsidR="00F160F7">
          <w:rPr>
            <w:color w:val="365F91" w:themeColor="accent1" w:themeShade="BF"/>
          </w:rPr>
          <w:fldChar w:fldCharType="begin"/>
        </w:r>
        <w:r w:rsidR="00F160F7">
          <w:rPr>
            <w:color w:val="365F91" w:themeColor="accent1" w:themeShade="BF"/>
          </w:rPr>
          <w:instrText xml:space="preserve"> PAGE   \* MERGEFORMAT </w:instrText>
        </w:r>
        <w:r w:rsidR="00F160F7">
          <w:rPr>
            <w:color w:val="365F91" w:themeColor="accent1" w:themeShade="BF"/>
          </w:rPr>
          <w:fldChar w:fldCharType="separate"/>
        </w:r>
        <w:r w:rsidR="00322A96">
          <w:rPr>
            <w:noProof/>
            <w:color w:val="365F91" w:themeColor="accent1" w:themeShade="BF"/>
          </w:rPr>
          <w:t>7</w:t>
        </w:r>
        <w:r w:rsidR="00F160F7">
          <w:rPr>
            <w:color w:val="365F91" w:themeColor="accent1" w:themeShade="B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51E5" w14:textId="77777777" w:rsidR="00D47A84" w:rsidRDefault="00D4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1EC9" w14:textId="77777777" w:rsidR="00A7048C" w:rsidRDefault="00A7048C">
      <w:pPr>
        <w:spacing w:after="0" w:line="240" w:lineRule="auto"/>
      </w:pPr>
      <w:r>
        <w:separator/>
      </w:r>
    </w:p>
    <w:p w14:paraId="0730BB1F" w14:textId="77777777" w:rsidR="00A7048C" w:rsidRDefault="00A7048C"/>
  </w:footnote>
  <w:footnote w:type="continuationSeparator" w:id="0">
    <w:p w14:paraId="28ACA5C3" w14:textId="77777777" w:rsidR="00A7048C" w:rsidRDefault="00A7048C">
      <w:pPr>
        <w:spacing w:after="0" w:line="240" w:lineRule="auto"/>
      </w:pPr>
      <w:r>
        <w:continuationSeparator/>
      </w:r>
    </w:p>
    <w:p w14:paraId="0260052E" w14:textId="77777777" w:rsidR="00A7048C" w:rsidRDefault="00A7048C"/>
  </w:footnote>
  <w:footnote w:type="continuationNotice" w:id="1">
    <w:p w14:paraId="58412C4E" w14:textId="77777777" w:rsidR="00A7048C" w:rsidRDefault="00A7048C">
      <w:pPr>
        <w:spacing w:after="0" w:line="240" w:lineRule="auto"/>
      </w:pPr>
    </w:p>
    <w:p w14:paraId="574D990E" w14:textId="77777777" w:rsidR="00A7048C" w:rsidRDefault="00A70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58B3" w14:textId="2D467CF6" w:rsidR="0020164E" w:rsidRDefault="00D47A84">
    <w:pPr>
      <w:pStyle w:val="Header"/>
    </w:pPr>
    <w:r>
      <w:rPr>
        <w:noProof/>
      </w:rPr>
      <w:pict w14:anchorId="6D3BE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13157"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p w14:paraId="00E83B00" w14:textId="77777777" w:rsidR="00930084" w:rsidRDefault="009300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B49" w14:textId="2572ABBB" w:rsidR="008569D3" w:rsidRDefault="00D47A84">
    <w:pPr>
      <w:pStyle w:val="Header"/>
      <w:pBdr>
        <w:bottom w:val="single" w:sz="4" w:space="1" w:color="1F497D" w:themeColor="text2"/>
      </w:pBdr>
      <w:rPr>
        <w:color w:val="365F91" w:themeColor="accent1" w:themeShade="BF"/>
      </w:rPr>
    </w:pPr>
    <w:r>
      <w:rPr>
        <w:noProof/>
      </w:rPr>
      <w:pict w14:anchorId="435EC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13158"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160F7">
      <w:rPr>
        <w:color w:val="365F91" w:themeColor="accent1" w:themeShade="BF"/>
      </w:rPr>
      <w:t>U3A Dandenong</w:t>
    </w:r>
    <w:r w:rsidR="00F160F7">
      <w:rPr>
        <w:color w:val="365F91" w:themeColor="accent1" w:themeShade="BF"/>
      </w:rPr>
      <w:tab/>
    </w:r>
    <w:r w:rsidR="00F160F7">
      <w:rPr>
        <w:color w:val="365F91" w:themeColor="accent1" w:themeShade="BF"/>
      </w:rPr>
      <w:tab/>
    </w:r>
    <w:r w:rsidR="008C15C2">
      <w:rPr>
        <w:color w:val="365F91" w:themeColor="accent1" w:themeShade="BF"/>
      </w:rPr>
      <w:t>COVID19 Management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B534" w14:textId="14AEFE45" w:rsidR="008569D3" w:rsidRDefault="00D47A84">
    <w:pPr>
      <w:pStyle w:val="Header"/>
      <w:pBdr>
        <w:bottom w:val="single" w:sz="4" w:space="1" w:color="1F497D" w:themeColor="text2"/>
      </w:pBdr>
      <w:rPr>
        <w:color w:val="365F91" w:themeColor="accent1" w:themeShade="BF"/>
      </w:rPr>
    </w:pPr>
    <w:r>
      <w:rPr>
        <w:noProof/>
      </w:rPr>
      <w:pict w14:anchorId="0C257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1315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F160F7">
      <w:rPr>
        <w:color w:val="365F91" w:themeColor="accent1" w:themeShade="BF"/>
      </w:rPr>
      <w:t>U3A Dandenong</w:t>
    </w:r>
    <w:r w:rsidR="00F160F7">
      <w:rPr>
        <w:color w:val="365F91" w:themeColor="accent1" w:themeShade="BF"/>
      </w:rPr>
      <w:tab/>
    </w:r>
    <w:r w:rsidR="00F160F7">
      <w:rPr>
        <w:color w:val="365F91" w:themeColor="accent1" w:themeShade="BF"/>
      </w:rPr>
      <w:tab/>
    </w:r>
    <w:r w:rsidR="00F160F7">
      <w:rPr>
        <w:color w:val="365F91" w:themeColor="accent1" w:themeShade="BF"/>
      </w:rPr>
      <w:tab/>
      <w:t>COVID19</w:t>
    </w:r>
    <w:r w:rsidR="008C15C2">
      <w:rPr>
        <w:color w:val="365F91" w:themeColor="accent1" w:themeShade="BF"/>
      </w:rPr>
      <w:t xml:space="preserve"> Management Plan</w:t>
    </w:r>
  </w:p>
  <w:p w14:paraId="5BB330D4" w14:textId="77777777" w:rsidR="008569D3" w:rsidRDefault="00856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65F"/>
    <w:multiLevelType w:val="hybridMultilevel"/>
    <w:tmpl w:val="1E9A48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1958BA"/>
    <w:multiLevelType w:val="multilevel"/>
    <w:tmpl w:val="45FA1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5A84"/>
    <w:multiLevelType w:val="hybridMultilevel"/>
    <w:tmpl w:val="60C61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31D65"/>
    <w:multiLevelType w:val="hybridMultilevel"/>
    <w:tmpl w:val="43E2B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943F3"/>
    <w:multiLevelType w:val="hybridMultilevel"/>
    <w:tmpl w:val="214E285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19C8408C"/>
    <w:multiLevelType w:val="multilevel"/>
    <w:tmpl w:val="15A013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F628F"/>
    <w:multiLevelType w:val="multilevel"/>
    <w:tmpl w:val="9B660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708F"/>
    <w:multiLevelType w:val="multilevel"/>
    <w:tmpl w:val="62A4BE9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15:restartNumberingAfterBreak="0">
    <w:nsid w:val="274A73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95AA6"/>
    <w:multiLevelType w:val="multilevel"/>
    <w:tmpl w:val="62A4BE9C"/>
    <w:lvl w:ilvl="0">
      <w:start w:val="1"/>
      <w:numFmt w:val="bullet"/>
      <w:lvlText w:val=""/>
      <w:lvlJc w:val="left"/>
      <w:pPr>
        <w:tabs>
          <w:tab w:val="num" w:pos="1440"/>
        </w:tabs>
        <w:ind w:left="1440" w:hanging="360"/>
      </w:pPr>
      <w:rPr>
        <w:rFonts w:ascii="Wingdings" w:hAnsi="Wingdings"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 w15:restartNumberingAfterBreak="0">
    <w:nsid w:val="2F737CCE"/>
    <w:multiLevelType w:val="hybridMultilevel"/>
    <w:tmpl w:val="6C6C0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A017B9"/>
    <w:multiLevelType w:val="multilevel"/>
    <w:tmpl w:val="B50E6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10128"/>
    <w:multiLevelType w:val="multilevel"/>
    <w:tmpl w:val="45622932"/>
    <w:lvl w:ilvl="0">
      <w:start w:val="1"/>
      <w:numFmt w:val="bullet"/>
      <w:pStyle w:val="Style1"/>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3D5F2E5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D922A2"/>
    <w:multiLevelType w:val="multilevel"/>
    <w:tmpl w:val="0C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5" w15:restartNumberingAfterBreak="0">
    <w:nsid w:val="6B1729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0E4561"/>
    <w:multiLevelType w:val="hybridMultilevel"/>
    <w:tmpl w:val="AF3C34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F5B3353"/>
    <w:multiLevelType w:val="multilevel"/>
    <w:tmpl w:val="38C67344"/>
    <w:lvl w:ilvl="0">
      <w:start w:val="1"/>
      <w:numFmt w:val="decimal"/>
      <w:pStyle w:val="Heading1"/>
      <w:lvlText w:val="%1."/>
      <w:lvlJc w:val="left"/>
      <w:pPr>
        <w:ind w:left="360" w:hanging="360"/>
      </w:pPr>
      <w:rPr>
        <w:rFonts w:asciiTheme="minorHAnsi" w:hAnsiTheme="minorHAnsi" w:cstheme="minorHAnsi" w:hint="default"/>
        <w:b/>
        <w:bCs/>
        <w:sz w:val="28"/>
        <w:szCs w:val="28"/>
      </w:rPr>
    </w:lvl>
    <w:lvl w:ilvl="1">
      <w:start w:val="1"/>
      <w:numFmt w:val="decimal"/>
      <w:pStyle w:val="ListParagraph"/>
      <w:lvlText w:val="%1.%2."/>
      <w:lvlJc w:val="left"/>
      <w:pPr>
        <w:ind w:left="114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0015764">
    <w:abstractNumId w:val="9"/>
  </w:num>
  <w:num w:numId="2" w16cid:durableId="553932534">
    <w:abstractNumId w:val="12"/>
  </w:num>
  <w:num w:numId="3" w16cid:durableId="26486559">
    <w:abstractNumId w:val="7"/>
  </w:num>
  <w:num w:numId="4" w16cid:durableId="573928083">
    <w:abstractNumId w:val="5"/>
  </w:num>
  <w:num w:numId="5" w16cid:durableId="1353259459">
    <w:abstractNumId w:val="1"/>
  </w:num>
  <w:num w:numId="6" w16cid:durableId="122120703">
    <w:abstractNumId w:val="14"/>
  </w:num>
  <w:num w:numId="7" w16cid:durableId="1902137745">
    <w:abstractNumId w:val="15"/>
  </w:num>
  <w:num w:numId="8" w16cid:durableId="266933162">
    <w:abstractNumId w:val="13"/>
  </w:num>
  <w:num w:numId="9" w16cid:durableId="411897389">
    <w:abstractNumId w:val="8"/>
  </w:num>
  <w:num w:numId="10" w16cid:durableId="738677160">
    <w:abstractNumId w:val="1"/>
  </w:num>
  <w:num w:numId="11" w16cid:durableId="1919552293">
    <w:abstractNumId w:val="17"/>
  </w:num>
  <w:num w:numId="12" w16cid:durableId="21469664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2627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042134">
    <w:abstractNumId w:val="16"/>
  </w:num>
  <w:num w:numId="15" w16cid:durableId="932710203">
    <w:abstractNumId w:val="0"/>
  </w:num>
  <w:num w:numId="16" w16cid:durableId="1127701151">
    <w:abstractNumId w:val="10"/>
  </w:num>
  <w:num w:numId="17" w16cid:durableId="2904706">
    <w:abstractNumId w:val="4"/>
  </w:num>
  <w:num w:numId="18" w16cid:durableId="769010934">
    <w:abstractNumId w:val="2"/>
  </w:num>
  <w:num w:numId="19" w16cid:durableId="861671860">
    <w:abstractNumId w:val="3"/>
  </w:num>
  <w:num w:numId="20" w16cid:durableId="1150632690">
    <w:abstractNumId w:val="11"/>
  </w:num>
  <w:num w:numId="21" w16cid:durableId="5428641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D3"/>
    <w:rsid w:val="0002651B"/>
    <w:rsid w:val="000348A8"/>
    <w:rsid w:val="00040D74"/>
    <w:rsid w:val="000451E1"/>
    <w:rsid w:val="00053AD4"/>
    <w:rsid w:val="00057AF4"/>
    <w:rsid w:val="000813AD"/>
    <w:rsid w:val="00085120"/>
    <w:rsid w:val="0009116B"/>
    <w:rsid w:val="00092597"/>
    <w:rsid w:val="00096675"/>
    <w:rsid w:val="00097A6E"/>
    <w:rsid w:val="000B3466"/>
    <w:rsid w:val="000B732B"/>
    <w:rsid w:val="000C3A6A"/>
    <w:rsid w:val="000C3BE8"/>
    <w:rsid w:val="000D12BC"/>
    <w:rsid w:val="000D13A5"/>
    <w:rsid w:val="000E0A0E"/>
    <w:rsid w:val="00114B06"/>
    <w:rsid w:val="001203BF"/>
    <w:rsid w:val="00127163"/>
    <w:rsid w:val="001309CF"/>
    <w:rsid w:val="001559D4"/>
    <w:rsid w:val="00156CA1"/>
    <w:rsid w:val="001618CA"/>
    <w:rsid w:val="001737C0"/>
    <w:rsid w:val="001B5B3E"/>
    <w:rsid w:val="001C1193"/>
    <w:rsid w:val="001E6C8F"/>
    <w:rsid w:val="0020164E"/>
    <w:rsid w:val="00207CDE"/>
    <w:rsid w:val="00212A5F"/>
    <w:rsid w:val="00221850"/>
    <w:rsid w:val="00223FD4"/>
    <w:rsid w:val="00225F10"/>
    <w:rsid w:val="0023655D"/>
    <w:rsid w:val="00241B2C"/>
    <w:rsid w:val="002528BC"/>
    <w:rsid w:val="002616F0"/>
    <w:rsid w:val="00285F38"/>
    <w:rsid w:val="002A696C"/>
    <w:rsid w:val="002B0857"/>
    <w:rsid w:val="002D04E6"/>
    <w:rsid w:val="002D121A"/>
    <w:rsid w:val="002E560D"/>
    <w:rsid w:val="00322065"/>
    <w:rsid w:val="00322A96"/>
    <w:rsid w:val="0033373F"/>
    <w:rsid w:val="003549A3"/>
    <w:rsid w:val="0036450E"/>
    <w:rsid w:val="0037307F"/>
    <w:rsid w:val="003B2F21"/>
    <w:rsid w:val="003B3D5E"/>
    <w:rsid w:val="003C0C79"/>
    <w:rsid w:val="003C7053"/>
    <w:rsid w:val="003F1478"/>
    <w:rsid w:val="003F2996"/>
    <w:rsid w:val="003F4147"/>
    <w:rsid w:val="00406935"/>
    <w:rsid w:val="00413446"/>
    <w:rsid w:val="00422326"/>
    <w:rsid w:val="004318E0"/>
    <w:rsid w:val="00433325"/>
    <w:rsid w:val="0043476F"/>
    <w:rsid w:val="00436940"/>
    <w:rsid w:val="0046020D"/>
    <w:rsid w:val="004655A9"/>
    <w:rsid w:val="004662E2"/>
    <w:rsid w:val="00486CAB"/>
    <w:rsid w:val="004D630D"/>
    <w:rsid w:val="004F0C83"/>
    <w:rsid w:val="004F1219"/>
    <w:rsid w:val="004F3A02"/>
    <w:rsid w:val="004F5F91"/>
    <w:rsid w:val="004F79B8"/>
    <w:rsid w:val="00540B50"/>
    <w:rsid w:val="00557917"/>
    <w:rsid w:val="0056573C"/>
    <w:rsid w:val="005753B7"/>
    <w:rsid w:val="005848B3"/>
    <w:rsid w:val="005B1A58"/>
    <w:rsid w:val="005C745F"/>
    <w:rsid w:val="005D568D"/>
    <w:rsid w:val="00600C25"/>
    <w:rsid w:val="006064CE"/>
    <w:rsid w:val="00610F52"/>
    <w:rsid w:val="006123CE"/>
    <w:rsid w:val="006124D9"/>
    <w:rsid w:val="00693DE7"/>
    <w:rsid w:val="006B09E5"/>
    <w:rsid w:val="006B6D4B"/>
    <w:rsid w:val="006C4B09"/>
    <w:rsid w:val="006E0E0B"/>
    <w:rsid w:val="00703686"/>
    <w:rsid w:val="00707047"/>
    <w:rsid w:val="0070745F"/>
    <w:rsid w:val="007116E1"/>
    <w:rsid w:val="007141E6"/>
    <w:rsid w:val="00726D92"/>
    <w:rsid w:val="00730B51"/>
    <w:rsid w:val="00731D14"/>
    <w:rsid w:val="0073315F"/>
    <w:rsid w:val="00743B1C"/>
    <w:rsid w:val="00751600"/>
    <w:rsid w:val="007539ED"/>
    <w:rsid w:val="007618CE"/>
    <w:rsid w:val="00783C09"/>
    <w:rsid w:val="00787913"/>
    <w:rsid w:val="00791864"/>
    <w:rsid w:val="007C6407"/>
    <w:rsid w:val="007E0374"/>
    <w:rsid w:val="007F23FD"/>
    <w:rsid w:val="00817333"/>
    <w:rsid w:val="0082265F"/>
    <w:rsid w:val="00835940"/>
    <w:rsid w:val="008569D3"/>
    <w:rsid w:val="008702B1"/>
    <w:rsid w:val="00894BAC"/>
    <w:rsid w:val="008A7EB8"/>
    <w:rsid w:val="008C15C2"/>
    <w:rsid w:val="008C30EE"/>
    <w:rsid w:val="008C480B"/>
    <w:rsid w:val="008E1934"/>
    <w:rsid w:val="008F0640"/>
    <w:rsid w:val="008F5DBD"/>
    <w:rsid w:val="00900BED"/>
    <w:rsid w:val="00912B58"/>
    <w:rsid w:val="00930084"/>
    <w:rsid w:val="0094207D"/>
    <w:rsid w:val="00962CE1"/>
    <w:rsid w:val="00963B44"/>
    <w:rsid w:val="00985558"/>
    <w:rsid w:val="00991247"/>
    <w:rsid w:val="009A4A48"/>
    <w:rsid w:val="009C6885"/>
    <w:rsid w:val="009F5B6F"/>
    <w:rsid w:val="00A1060A"/>
    <w:rsid w:val="00A229E5"/>
    <w:rsid w:val="00A31994"/>
    <w:rsid w:val="00A5046E"/>
    <w:rsid w:val="00A5270F"/>
    <w:rsid w:val="00A60778"/>
    <w:rsid w:val="00A7048C"/>
    <w:rsid w:val="00A92455"/>
    <w:rsid w:val="00A97C36"/>
    <w:rsid w:val="00AB5E63"/>
    <w:rsid w:val="00AF02B1"/>
    <w:rsid w:val="00AF0BF5"/>
    <w:rsid w:val="00AF142F"/>
    <w:rsid w:val="00AF5174"/>
    <w:rsid w:val="00B5794D"/>
    <w:rsid w:val="00B6204F"/>
    <w:rsid w:val="00B65550"/>
    <w:rsid w:val="00B70C40"/>
    <w:rsid w:val="00B72EFA"/>
    <w:rsid w:val="00B93DB2"/>
    <w:rsid w:val="00BA0B4A"/>
    <w:rsid w:val="00BA50E2"/>
    <w:rsid w:val="00BB74EA"/>
    <w:rsid w:val="00BC4B51"/>
    <w:rsid w:val="00BE1AA5"/>
    <w:rsid w:val="00BF336E"/>
    <w:rsid w:val="00BF7412"/>
    <w:rsid w:val="00C5757C"/>
    <w:rsid w:val="00CA67A1"/>
    <w:rsid w:val="00CB32CD"/>
    <w:rsid w:val="00CD1726"/>
    <w:rsid w:val="00CE0D8C"/>
    <w:rsid w:val="00D02CFE"/>
    <w:rsid w:val="00D06D90"/>
    <w:rsid w:val="00D10DB8"/>
    <w:rsid w:val="00D129DB"/>
    <w:rsid w:val="00D17BF0"/>
    <w:rsid w:val="00D40B78"/>
    <w:rsid w:val="00D42548"/>
    <w:rsid w:val="00D47A84"/>
    <w:rsid w:val="00D55CD5"/>
    <w:rsid w:val="00D9176C"/>
    <w:rsid w:val="00DB2609"/>
    <w:rsid w:val="00DB301F"/>
    <w:rsid w:val="00DB7F8A"/>
    <w:rsid w:val="00DC089F"/>
    <w:rsid w:val="00DD51DB"/>
    <w:rsid w:val="00DF00A3"/>
    <w:rsid w:val="00DF2E51"/>
    <w:rsid w:val="00E0023C"/>
    <w:rsid w:val="00E135DD"/>
    <w:rsid w:val="00E328F5"/>
    <w:rsid w:val="00E7080A"/>
    <w:rsid w:val="00E83D44"/>
    <w:rsid w:val="00E9246E"/>
    <w:rsid w:val="00E963C5"/>
    <w:rsid w:val="00EB4708"/>
    <w:rsid w:val="00EC1119"/>
    <w:rsid w:val="00EF7E04"/>
    <w:rsid w:val="00F01766"/>
    <w:rsid w:val="00F12993"/>
    <w:rsid w:val="00F14879"/>
    <w:rsid w:val="00F160F7"/>
    <w:rsid w:val="00F26D66"/>
    <w:rsid w:val="00F3075D"/>
    <w:rsid w:val="00F406FC"/>
    <w:rsid w:val="00F5313C"/>
    <w:rsid w:val="00F6691F"/>
    <w:rsid w:val="00F72CA5"/>
    <w:rsid w:val="00F83D7B"/>
    <w:rsid w:val="00FE2280"/>
    <w:rsid w:val="00FE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A6DC"/>
  <w15:docId w15:val="{D530F22B-28D5-4A9A-9F3A-F633B3E3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5794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pPr>
      <w:outlineLvl w:val="1"/>
    </w:p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AU"/>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B5794D"/>
    <w:rPr>
      <w:rFonts w:asciiTheme="majorHAnsi" w:eastAsiaTheme="majorEastAsia" w:hAnsiTheme="majorHAnsi" w:cstheme="majorBidi"/>
      <w:b/>
      <w:bCs/>
      <w:color w:val="365F91" w:themeColor="accent1" w:themeShade="BF"/>
      <w:sz w:val="28"/>
      <w:szCs w:val="28"/>
      <w:lang w:val="en-AU"/>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AU"/>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AU"/>
    </w:rPr>
  </w:style>
  <w:style w:type="character" w:customStyle="1" w:styleId="Heading2Char">
    <w:name w:val="Heading 2 Char"/>
    <w:basedOn w:val="DefaultParagraphFont"/>
    <w:link w:val="Heading2"/>
    <w:uiPriority w:val="9"/>
    <w:rPr>
      <w:rFonts w:ascii="Calibri" w:hAnsi="Calibri" w:cs="Calibri"/>
      <w:iCs/>
      <w:color w:val="201F1E"/>
      <w:lang w:val="en-AU"/>
    </w:rPr>
  </w:style>
  <w:style w:type="paragraph" w:styleId="TOC1">
    <w:name w:val="toc 1"/>
    <w:basedOn w:val="Normal"/>
    <w:next w:val="Normal"/>
    <w:autoRedefine/>
    <w:uiPriority w:val="39"/>
    <w:unhideWhenUsed/>
    <w:rsid w:val="002528BC"/>
    <w:pPr>
      <w:tabs>
        <w:tab w:val="left" w:pos="440"/>
        <w:tab w:val="right" w:leader="dot" w:pos="9016"/>
      </w:tabs>
      <w:spacing w:after="100"/>
      <w:ind w:left="426" w:hanging="426"/>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rsid w:val="00743B1C"/>
    <w:pPr>
      <w:numPr>
        <w:ilvl w:val="1"/>
        <w:numId w:val="11"/>
      </w:numPr>
      <w:spacing w:before="120" w:after="120"/>
    </w:pPr>
    <w:rPr>
      <w:rFonts w:ascii="Calibri" w:hAnsi="Calibri" w:cs="Calibri"/>
      <w:iCs/>
      <w:color w:val="201F1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n-AU"/>
    </w:rPr>
  </w:style>
  <w:style w:type="paragraph" w:styleId="TOC3">
    <w:name w:val="toc 3"/>
    <w:basedOn w:val="Normal"/>
    <w:next w:val="Normal"/>
    <w:autoRedefine/>
    <w:uiPriority w:val="39"/>
    <w:unhideWhenUsed/>
    <w:pPr>
      <w:spacing w:after="100"/>
      <w:ind w:left="440"/>
    </w:pPr>
  </w:style>
  <w:style w:type="character" w:styleId="IntenseReference">
    <w:name w:val="Intense Reference"/>
    <w:basedOn w:val="DefaultParagraphFont"/>
    <w:uiPriority w:val="32"/>
    <w:qFormat/>
    <w:rPr>
      <w:b/>
      <w:bCs/>
      <w:smallCaps/>
      <w:color w:val="4F81BD" w:themeColor="accent1"/>
      <w:spacing w:val="5"/>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sid w:val="002528BC"/>
    <w:pPr>
      <w:spacing w:after="120" w:line="240" w:lineRule="auto"/>
      <w:ind w:left="1134"/>
    </w:pPr>
    <w:rPr>
      <w:lang w:val="en-AU" w:eastAsia="en-AU"/>
    </w:rPr>
  </w:style>
  <w:style w:type="table" w:customStyle="1" w:styleId="TableGrid1">
    <w:name w:val="Table Grid1"/>
    <w:basedOn w:val="TableNormal"/>
    <w:next w:val="TableGrid"/>
    <w:uiPriority w:val="59"/>
    <w:rsid w:val="003F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731D14"/>
    <w:pPr>
      <w:keepNext/>
      <w:keepLines/>
      <w:numPr>
        <w:ilvl w:val="0"/>
        <w:numId w:val="2"/>
      </w:numPr>
      <w:tabs>
        <w:tab w:val="clear" w:pos="1080"/>
        <w:tab w:val="num" w:pos="1843"/>
      </w:tabs>
      <w:spacing w:before="60" w:after="60"/>
      <w:ind w:left="1843" w:hanging="709"/>
    </w:pPr>
    <w:rPr>
      <w:lang w:eastAsia="en-AU"/>
    </w:rPr>
  </w:style>
  <w:style w:type="character" w:customStyle="1" w:styleId="ListParagraphChar">
    <w:name w:val="List Paragraph Char"/>
    <w:basedOn w:val="DefaultParagraphFont"/>
    <w:link w:val="ListParagraph"/>
    <w:uiPriority w:val="34"/>
    <w:rsid w:val="00743B1C"/>
    <w:rPr>
      <w:rFonts w:ascii="Calibri" w:hAnsi="Calibri" w:cs="Calibri"/>
      <w:iCs/>
      <w:color w:val="201F1E"/>
      <w:lang w:val="en-AU"/>
    </w:rPr>
  </w:style>
  <w:style w:type="character" w:customStyle="1" w:styleId="Style1Char">
    <w:name w:val="Style1 Char"/>
    <w:basedOn w:val="ListParagraphChar"/>
    <w:link w:val="Style1"/>
    <w:rsid w:val="00731D14"/>
    <w:rPr>
      <w:rFonts w:ascii="Calibri" w:hAnsi="Calibri" w:cs="Calibri"/>
      <w:iCs/>
      <w:color w:val="201F1E"/>
      <w:lang w:val="en-AU" w:eastAsia="en-AU"/>
    </w:rPr>
  </w:style>
  <w:style w:type="character" w:styleId="UnresolvedMention">
    <w:name w:val="Unresolved Mention"/>
    <w:basedOn w:val="DefaultParagraphFont"/>
    <w:uiPriority w:val="99"/>
    <w:semiHidden/>
    <w:unhideWhenUsed/>
    <w:rsid w:val="00085120"/>
    <w:rPr>
      <w:color w:val="605E5C"/>
      <w:shd w:val="clear" w:color="auto" w:fill="E1DFDD"/>
    </w:rPr>
  </w:style>
  <w:style w:type="paragraph" w:styleId="Revision">
    <w:name w:val="Revision"/>
    <w:hidden/>
    <w:uiPriority w:val="99"/>
    <w:semiHidden/>
    <w:rsid w:val="00156CA1"/>
    <w:pPr>
      <w:spacing w:after="0" w:line="240" w:lineRule="auto"/>
    </w:pPr>
    <w:rPr>
      <w:lang w:val="en-AU"/>
    </w:rPr>
  </w:style>
  <w:style w:type="character" w:styleId="CommentReference">
    <w:name w:val="annotation reference"/>
    <w:basedOn w:val="DefaultParagraphFont"/>
    <w:uiPriority w:val="99"/>
    <w:semiHidden/>
    <w:unhideWhenUsed/>
    <w:rsid w:val="00E963C5"/>
    <w:rPr>
      <w:sz w:val="16"/>
      <w:szCs w:val="16"/>
    </w:rPr>
  </w:style>
  <w:style w:type="paragraph" w:styleId="CommentText">
    <w:name w:val="annotation text"/>
    <w:basedOn w:val="Normal"/>
    <w:link w:val="CommentTextChar"/>
    <w:uiPriority w:val="99"/>
    <w:semiHidden/>
    <w:unhideWhenUsed/>
    <w:rsid w:val="00E963C5"/>
    <w:pPr>
      <w:spacing w:line="240" w:lineRule="auto"/>
    </w:pPr>
    <w:rPr>
      <w:sz w:val="20"/>
      <w:szCs w:val="20"/>
    </w:rPr>
  </w:style>
  <w:style w:type="character" w:customStyle="1" w:styleId="CommentTextChar">
    <w:name w:val="Comment Text Char"/>
    <w:basedOn w:val="DefaultParagraphFont"/>
    <w:link w:val="CommentText"/>
    <w:uiPriority w:val="99"/>
    <w:semiHidden/>
    <w:rsid w:val="00E963C5"/>
    <w:rPr>
      <w:sz w:val="20"/>
      <w:szCs w:val="20"/>
      <w:lang w:val="en-AU"/>
    </w:rPr>
  </w:style>
  <w:style w:type="paragraph" w:styleId="CommentSubject">
    <w:name w:val="annotation subject"/>
    <w:basedOn w:val="CommentText"/>
    <w:next w:val="CommentText"/>
    <w:link w:val="CommentSubjectChar"/>
    <w:uiPriority w:val="99"/>
    <w:semiHidden/>
    <w:unhideWhenUsed/>
    <w:rsid w:val="00E963C5"/>
    <w:rPr>
      <w:b/>
      <w:bCs/>
    </w:rPr>
  </w:style>
  <w:style w:type="character" w:customStyle="1" w:styleId="CommentSubjectChar">
    <w:name w:val="Comment Subject Char"/>
    <w:basedOn w:val="CommentTextChar"/>
    <w:link w:val="CommentSubject"/>
    <w:uiPriority w:val="99"/>
    <w:semiHidden/>
    <w:rsid w:val="00E963C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613">
      <w:bodyDiv w:val="1"/>
      <w:marLeft w:val="0"/>
      <w:marRight w:val="0"/>
      <w:marTop w:val="0"/>
      <w:marBottom w:val="0"/>
      <w:divBdr>
        <w:top w:val="none" w:sz="0" w:space="0" w:color="auto"/>
        <w:left w:val="none" w:sz="0" w:space="0" w:color="auto"/>
        <w:bottom w:val="none" w:sz="0" w:space="0" w:color="auto"/>
        <w:right w:val="none" w:sz="0" w:space="0" w:color="auto"/>
      </w:divBdr>
    </w:div>
    <w:div w:id="79445629">
      <w:bodyDiv w:val="1"/>
      <w:marLeft w:val="0"/>
      <w:marRight w:val="0"/>
      <w:marTop w:val="0"/>
      <w:marBottom w:val="0"/>
      <w:divBdr>
        <w:top w:val="none" w:sz="0" w:space="0" w:color="auto"/>
        <w:left w:val="none" w:sz="0" w:space="0" w:color="auto"/>
        <w:bottom w:val="none" w:sz="0" w:space="0" w:color="auto"/>
        <w:right w:val="none" w:sz="0" w:space="0" w:color="auto"/>
      </w:divBdr>
    </w:div>
    <w:div w:id="184484235">
      <w:bodyDiv w:val="1"/>
      <w:marLeft w:val="0"/>
      <w:marRight w:val="0"/>
      <w:marTop w:val="0"/>
      <w:marBottom w:val="0"/>
      <w:divBdr>
        <w:top w:val="none" w:sz="0" w:space="0" w:color="auto"/>
        <w:left w:val="none" w:sz="0" w:space="0" w:color="auto"/>
        <w:bottom w:val="none" w:sz="0" w:space="0" w:color="auto"/>
        <w:right w:val="none" w:sz="0" w:space="0" w:color="auto"/>
      </w:divBdr>
    </w:div>
    <w:div w:id="347370942">
      <w:bodyDiv w:val="1"/>
      <w:marLeft w:val="0"/>
      <w:marRight w:val="0"/>
      <w:marTop w:val="0"/>
      <w:marBottom w:val="0"/>
      <w:divBdr>
        <w:top w:val="none" w:sz="0" w:space="0" w:color="auto"/>
        <w:left w:val="none" w:sz="0" w:space="0" w:color="auto"/>
        <w:bottom w:val="none" w:sz="0" w:space="0" w:color="auto"/>
        <w:right w:val="none" w:sz="0" w:space="0" w:color="auto"/>
      </w:divBdr>
    </w:div>
    <w:div w:id="533537250">
      <w:bodyDiv w:val="1"/>
      <w:marLeft w:val="0"/>
      <w:marRight w:val="0"/>
      <w:marTop w:val="0"/>
      <w:marBottom w:val="0"/>
      <w:divBdr>
        <w:top w:val="none" w:sz="0" w:space="0" w:color="auto"/>
        <w:left w:val="none" w:sz="0" w:space="0" w:color="auto"/>
        <w:bottom w:val="none" w:sz="0" w:space="0" w:color="auto"/>
        <w:right w:val="none" w:sz="0" w:space="0" w:color="auto"/>
      </w:divBdr>
    </w:div>
    <w:div w:id="782767227">
      <w:bodyDiv w:val="1"/>
      <w:marLeft w:val="0"/>
      <w:marRight w:val="0"/>
      <w:marTop w:val="0"/>
      <w:marBottom w:val="0"/>
      <w:divBdr>
        <w:top w:val="none" w:sz="0" w:space="0" w:color="auto"/>
        <w:left w:val="none" w:sz="0" w:space="0" w:color="auto"/>
        <w:bottom w:val="none" w:sz="0" w:space="0" w:color="auto"/>
        <w:right w:val="none" w:sz="0" w:space="0" w:color="auto"/>
      </w:divBdr>
      <w:divsChild>
        <w:div w:id="172032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48157">
              <w:marLeft w:val="0"/>
              <w:marRight w:val="0"/>
              <w:marTop w:val="0"/>
              <w:marBottom w:val="0"/>
              <w:divBdr>
                <w:top w:val="none" w:sz="0" w:space="0" w:color="auto"/>
                <w:left w:val="none" w:sz="0" w:space="0" w:color="auto"/>
                <w:bottom w:val="none" w:sz="0" w:space="0" w:color="auto"/>
                <w:right w:val="none" w:sz="0" w:space="0" w:color="auto"/>
              </w:divBdr>
              <w:divsChild>
                <w:div w:id="1766881020">
                  <w:marLeft w:val="0"/>
                  <w:marRight w:val="0"/>
                  <w:marTop w:val="0"/>
                  <w:marBottom w:val="0"/>
                  <w:divBdr>
                    <w:top w:val="none" w:sz="0" w:space="0" w:color="auto"/>
                    <w:left w:val="none" w:sz="0" w:space="0" w:color="auto"/>
                    <w:bottom w:val="none" w:sz="0" w:space="0" w:color="auto"/>
                    <w:right w:val="none" w:sz="0" w:space="0" w:color="auto"/>
                  </w:divBdr>
                  <w:divsChild>
                    <w:div w:id="1524368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851973">
                          <w:marLeft w:val="0"/>
                          <w:marRight w:val="0"/>
                          <w:marTop w:val="0"/>
                          <w:marBottom w:val="0"/>
                          <w:divBdr>
                            <w:top w:val="none" w:sz="0" w:space="0" w:color="auto"/>
                            <w:left w:val="none" w:sz="0" w:space="0" w:color="auto"/>
                            <w:bottom w:val="none" w:sz="0" w:space="0" w:color="auto"/>
                            <w:right w:val="none" w:sz="0" w:space="0" w:color="auto"/>
                          </w:divBdr>
                          <w:divsChild>
                            <w:div w:id="2026901362">
                              <w:marLeft w:val="0"/>
                              <w:marRight w:val="0"/>
                              <w:marTop w:val="0"/>
                              <w:marBottom w:val="0"/>
                              <w:divBdr>
                                <w:top w:val="none" w:sz="0" w:space="0" w:color="auto"/>
                                <w:left w:val="none" w:sz="0" w:space="0" w:color="auto"/>
                                <w:bottom w:val="none" w:sz="0" w:space="0" w:color="auto"/>
                                <w:right w:val="none" w:sz="0" w:space="0" w:color="auto"/>
                              </w:divBdr>
                              <w:divsChild>
                                <w:div w:id="1360348775">
                                  <w:marLeft w:val="0"/>
                                  <w:marRight w:val="0"/>
                                  <w:marTop w:val="0"/>
                                  <w:marBottom w:val="0"/>
                                  <w:divBdr>
                                    <w:top w:val="none" w:sz="0" w:space="0" w:color="auto"/>
                                    <w:left w:val="none" w:sz="0" w:space="0" w:color="auto"/>
                                    <w:bottom w:val="none" w:sz="0" w:space="0" w:color="auto"/>
                                    <w:right w:val="none" w:sz="0" w:space="0" w:color="auto"/>
                                  </w:divBdr>
                                  <w:divsChild>
                                    <w:div w:id="138421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24598">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1765951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7861277">
                                                      <w:marLeft w:val="0"/>
                                                      <w:marRight w:val="0"/>
                                                      <w:marTop w:val="0"/>
                                                      <w:marBottom w:val="0"/>
                                                      <w:divBdr>
                                                        <w:top w:val="none" w:sz="0" w:space="0" w:color="auto"/>
                                                        <w:left w:val="none" w:sz="0" w:space="0" w:color="auto"/>
                                                        <w:bottom w:val="none" w:sz="0" w:space="0" w:color="auto"/>
                                                        <w:right w:val="none" w:sz="0" w:space="0" w:color="auto"/>
                                                      </w:divBdr>
                                                      <w:divsChild>
                                                        <w:div w:id="1668631311">
                                                          <w:marLeft w:val="0"/>
                                                          <w:marRight w:val="0"/>
                                                          <w:marTop w:val="0"/>
                                                          <w:marBottom w:val="0"/>
                                                          <w:divBdr>
                                                            <w:top w:val="none" w:sz="0" w:space="0" w:color="auto"/>
                                                            <w:left w:val="none" w:sz="0" w:space="0" w:color="auto"/>
                                                            <w:bottom w:val="none" w:sz="0" w:space="0" w:color="auto"/>
                                                            <w:right w:val="none" w:sz="0" w:space="0" w:color="auto"/>
                                                          </w:divBdr>
                                                          <w:divsChild>
                                                            <w:div w:id="688531535">
                                                              <w:marLeft w:val="0"/>
                                                              <w:marRight w:val="0"/>
                                                              <w:marTop w:val="0"/>
                                                              <w:marBottom w:val="0"/>
                                                              <w:divBdr>
                                                                <w:top w:val="none" w:sz="0" w:space="0" w:color="auto"/>
                                                                <w:left w:val="none" w:sz="0" w:space="0" w:color="auto"/>
                                                                <w:bottom w:val="none" w:sz="0" w:space="0" w:color="auto"/>
                                                                <w:right w:val="none" w:sz="0" w:space="0" w:color="auto"/>
                                                              </w:divBdr>
                                                              <w:divsChild>
                                                                <w:div w:id="538904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9219264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55854808">
                                                                          <w:marLeft w:val="0"/>
                                                                          <w:marRight w:val="0"/>
                                                                          <w:marTop w:val="0"/>
                                                                          <w:marBottom w:val="0"/>
                                                                          <w:divBdr>
                                                                            <w:top w:val="none" w:sz="0" w:space="0" w:color="auto"/>
                                                                            <w:left w:val="none" w:sz="0" w:space="0" w:color="auto"/>
                                                                            <w:bottom w:val="none" w:sz="0" w:space="0" w:color="auto"/>
                                                                            <w:right w:val="none" w:sz="0" w:space="0" w:color="auto"/>
                                                                          </w:divBdr>
                                                                        </w:div>
                                                                      </w:divsChild>
                                                                    </w:div>
                                                                    <w:div w:id="150446729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447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087129">
      <w:bodyDiv w:val="1"/>
      <w:marLeft w:val="0"/>
      <w:marRight w:val="0"/>
      <w:marTop w:val="0"/>
      <w:marBottom w:val="0"/>
      <w:divBdr>
        <w:top w:val="none" w:sz="0" w:space="0" w:color="auto"/>
        <w:left w:val="none" w:sz="0" w:space="0" w:color="auto"/>
        <w:bottom w:val="none" w:sz="0" w:space="0" w:color="auto"/>
        <w:right w:val="none" w:sz="0" w:space="0" w:color="auto"/>
      </w:divBdr>
    </w:div>
    <w:div w:id="1313944433">
      <w:bodyDiv w:val="1"/>
      <w:marLeft w:val="0"/>
      <w:marRight w:val="0"/>
      <w:marTop w:val="0"/>
      <w:marBottom w:val="0"/>
      <w:divBdr>
        <w:top w:val="none" w:sz="0" w:space="0" w:color="auto"/>
        <w:left w:val="none" w:sz="0" w:space="0" w:color="auto"/>
        <w:bottom w:val="none" w:sz="0" w:space="0" w:color="auto"/>
        <w:right w:val="none" w:sz="0" w:space="0" w:color="auto"/>
      </w:divBdr>
    </w:div>
    <w:div w:id="1405839485">
      <w:bodyDiv w:val="1"/>
      <w:marLeft w:val="0"/>
      <w:marRight w:val="0"/>
      <w:marTop w:val="0"/>
      <w:marBottom w:val="0"/>
      <w:divBdr>
        <w:top w:val="none" w:sz="0" w:space="0" w:color="auto"/>
        <w:left w:val="none" w:sz="0" w:space="0" w:color="auto"/>
        <w:bottom w:val="none" w:sz="0" w:space="0" w:color="auto"/>
        <w:right w:val="none" w:sz="0" w:space="0" w:color="auto"/>
      </w:divBdr>
    </w:div>
    <w:div w:id="1520046872">
      <w:bodyDiv w:val="1"/>
      <w:marLeft w:val="0"/>
      <w:marRight w:val="0"/>
      <w:marTop w:val="0"/>
      <w:marBottom w:val="0"/>
      <w:divBdr>
        <w:top w:val="none" w:sz="0" w:space="0" w:color="auto"/>
        <w:left w:val="none" w:sz="0" w:space="0" w:color="auto"/>
        <w:bottom w:val="none" w:sz="0" w:space="0" w:color="auto"/>
        <w:right w:val="none" w:sz="0" w:space="0" w:color="auto"/>
      </w:divBdr>
    </w:div>
    <w:div w:id="1628927948">
      <w:bodyDiv w:val="1"/>
      <w:marLeft w:val="0"/>
      <w:marRight w:val="0"/>
      <w:marTop w:val="0"/>
      <w:marBottom w:val="0"/>
      <w:divBdr>
        <w:top w:val="none" w:sz="0" w:space="0" w:color="auto"/>
        <w:left w:val="none" w:sz="0" w:space="0" w:color="auto"/>
        <w:bottom w:val="none" w:sz="0" w:space="0" w:color="auto"/>
        <w:right w:val="none" w:sz="0" w:space="0" w:color="auto"/>
      </w:divBdr>
      <w:divsChild>
        <w:div w:id="195583422">
          <w:marLeft w:val="360"/>
          <w:marRight w:val="0"/>
          <w:marTop w:val="200"/>
          <w:marBottom w:val="0"/>
          <w:divBdr>
            <w:top w:val="none" w:sz="0" w:space="0" w:color="auto"/>
            <w:left w:val="none" w:sz="0" w:space="0" w:color="auto"/>
            <w:bottom w:val="none" w:sz="0" w:space="0" w:color="auto"/>
            <w:right w:val="none" w:sz="0" w:space="0" w:color="auto"/>
          </w:divBdr>
        </w:div>
      </w:divsChild>
    </w:div>
    <w:div w:id="1670597220">
      <w:bodyDiv w:val="1"/>
      <w:marLeft w:val="0"/>
      <w:marRight w:val="0"/>
      <w:marTop w:val="0"/>
      <w:marBottom w:val="0"/>
      <w:divBdr>
        <w:top w:val="none" w:sz="0" w:space="0" w:color="auto"/>
        <w:left w:val="none" w:sz="0" w:space="0" w:color="auto"/>
        <w:bottom w:val="none" w:sz="0" w:space="0" w:color="auto"/>
        <w:right w:val="none" w:sz="0" w:space="0" w:color="auto"/>
      </w:divBdr>
    </w:div>
    <w:div w:id="1881236610">
      <w:bodyDiv w:val="1"/>
      <w:marLeft w:val="0"/>
      <w:marRight w:val="0"/>
      <w:marTop w:val="0"/>
      <w:marBottom w:val="0"/>
      <w:divBdr>
        <w:top w:val="none" w:sz="0" w:space="0" w:color="auto"/>
        <w:left w:val="none" w:sz="0" w:space="0" w:color="auto"/>
        <w:bottom w:val="none" w:sz="0" w:space="0" w:color="auto"/>
        <w:right w:val="none" w:sz="0" w:space="0" w:color="auto"/>
      </w:divBdr>
    </w:div>
    <w:div w:id="1902402736">
      <w:bodyDiv w:val="1"/>
      <w:marLeft w:val="0"/>
      <w:marRight w:val="0"/>
      <w:marTop w:val="0"/>
      <w:marBottom w:val="0"/>
      <w:divBdr>
        <w:top w:val="none" w:sz="0" w:space="0" w:color="auto"/>
        <w:left w:val="none" w:sz="0" w:space="0" w:color="auto"/>
        <w:bottom w:val="none" w:sz="0" w:space="0" w:color="auto"/>
        <w:right w:val="none" w:sz="0" w:space="0" w:color="auto"/>
      </w:divBdr>
    </w:div>
    <w:div w:id="1931158993">
      <w:bodyDiv w:val="1"/>
      <w:marLeft w:val="0"/>
      <w:marRight w:val="0"/>
      <w:marTop w:val="0"/>
      <w:marBottom w:val="0"/>
      <w:divBdr>
        <w:top w:val="none" w:sz="0" w:space="0" w:color="auto"/>
        <w:left w:val="none" w:sz="0" w:space="0" w:color="auto"/>
        <w:bottom w:val="none" w:sz="0" w:space="0" w:color="auto"/>
        <w:right w:val="none" w:sz="0" w:space="0" w:color="auto"/>
      </w:divBdr>
    </w:div>
    <w:div w:id="20899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ronavirus.vic.gov.au/checklist-ca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ronavirus.vic.gov.au/re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port%20your%20resu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ronavirus.vic.gov.au/getting-teste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ronavirus.vic.gov.au/checklist" TargetMode="External"/><Relationship Id="rId14" Type="http://schemas.openxmlformats.org/officeDocument/2006/relationships/hyperlink" Target="https://www.health.gov.au/contacts/victorian-department-of-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1D917-04B6-4C71-ADC9-97BB9C2E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kedge jt</cp:lastModifiedBy>
  <cp:revision>7</cp:revision>
  <cp:lastPrinted>2022-01-31T02:10:00Z</cp:lastPrinted>
  <dcterms:created xsi:type="dcterms:W3CDTF">2022-04-26T11:15:00Z</dcterms:created>
  <dcterms:modified xsi:type="dcterms:W3CDTF">2022-04-26T12:53:00Z</dcterms:modified>
</cp:coreProperties>
</file>